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0CD" w:rsidRDefault="00334C0C" w:rsidP="006645E9">
      <w:pPr>
        <w:suppressAutoHyphens/>
        <w:spacing w:after="0" w:line="240" w:lineRule="auto"/>
        <w:ind w:left="709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-54.85pt;margin-top:-16.8pt;width:601.75pt;height:837pt;z-index:251661312;mso-position-horizontal-relative:text;mso-position-vertical-relative:text">
            <v:imagedata r:id="rId7" o:title=""/>
          </v:shape>
          <o:OLEObject Type="Embed" ProgID="AcroExch.Document.DC" ShapeID="_x0000_s1028" DrawAspect="Content" ObjectID="_1595169351" r:id="rId8"/>
        </w:pict>
      </w:r>
      <w:bookmarkEnd w:id="0"/>
    </w:p>
    <w:p w:rsidR="00EC239B" w:rsidRDefault="00EC239B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4C0C" w:rsidRPr="00EC239B" w:rsidRDefault="00334C0C" w:rsidP="001B139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1"/>
          <w:szCs w:val="21"/>
          <w:lang w:eastAsia="ru-RU"/>
        </w:rPr>
      </w:pPr>
    </w:p>
    <w:tbl>
      <w:tblPr>
        <w:tblStyle w:val="a7"/>
        <w:tblW w:w="10456" w:type="dxa"/>
        <w:tblLayout w:type="fixed"/>
        <w:tblLook w:val="04A0" w:firstRow="1" w:lastRow="0" w:firstColumn="1" w:lastColumn="0" w:noHBand="0" w:noVBand="1"/>
      </w:tblPr>
      <w:tblGrid>
        <w:gridCol w:w="2093"/>
        <w:gridCol w:w="8363"/>
      </w:tblGrid>
      <w:tr w:rsidR="00E64BB8" w:rsidTr="009B3315">
        <w:tc>
          <w:tcPr>
            <w:tcW w:w="2093" w:type="dxa"/>
          </w:tcPr>
          <w:p w:rsidR="00E64BB8" w:rsidRPr="00B5610E" w:rsidRDefault="00E64B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1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Название раздела</w:t>
            </w:r>
          </w:p>
        </w:tc>
        <w:tc>
          <w:tcPr>
            <w:tcW w:w="8363" w:type="dxa"/>
          </w:tcPr>
          <w:p w:rsidR="00E64BB8" w:rsidRPr="00B5610E" w:rsidRDefault="00E64B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1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</w:tr>
      <w:tr w:rsidR="00E64BB8" w:rsidTr="009B3315">
        <w:tc>
          <w:tcPr>
            <w:tcW w:w="2093" w:type="dxa"/>
          </w:tcPr>
          <w:p w:rsidR="00E64BB8" w:rsidRPr="005A6F21" w:rsidRDefault="00E64B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6F21">
              <w:rPr>
                <w:rFonts w:ascii="Times New Roman" w:hAnsi="Times New Roman" w:cs="Times New Roman"/>
                <w:sz w:val="24"/>
                <w:szCs w:val="24"/>
              </w:rPr>
              <w:t>1.Общие характеристики заведения</w:t>
            </w:r>
          </w:p>
        </w:tc>
        <w:tc>
          <w:tcPr>
            <w:tcW w:w="8363" w:type="dxa"/>
          </w:tcPr>
          <w:p w:rsidR="005912E2" w:rsidRDefault="006E02CC" w:rsidP="000D747A">
            <w:pPr>
              <w:suppressAutoHyphens/>
              <w:autoSpaceDE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Муниципальное бюджетное</w:t>
            </w:r>
            <w:r w:rsidR="006D6BCA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дошкол</w:t>
            </w:r>
            <w:r w:rsidR="005912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ьное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образовательное учреждение</w:t>
            </w:r>
            <w:r w:rsidR="005912E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«Детский сад № </w:t>
            </w:r>
            <w:r w:rsidR="001B139D" w:rsidRPr="001B139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114</w:t>
            </w:r>
            <w:r w:rsidR="001B139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«Подсолнушек</w:t>
            </w:r>
            <w:r w:rsidR="002C5D1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».</w:t>
            </w:r>
          </w:p>
          <w:p w:rsidR="006D6BCA" w:rsidRPr="00E047B3" w:rsidRDefault="006D6BCA" w:rsidP="000D747A">
            <w:pPr>
              <w:suppressAutoHyphens/>
              <w:autoSpaceDE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Официальное сокращенное наименование Учреждения на русском </w:t>
            </w:r>
            <w:r w:rsidR="006E02CC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языке: МБДОУ</w:t>
            </w:r>
            <w:r w:rsidRPr="00E047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«Детский сад № </w:t>
            </w:r>
            <w:r w:rsidR="001B139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114 «Подсолнушек</w:t>
            </w:r>
            <w:r w:rsidRPr="00E047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».</w:t>
            </w:r>
          </w:p>
          <w:p w:rsidR="00E047B3" w:rsidRDefault="00E047B3" w:rsidP="000D747A">
            <w:pPr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u w:val="single"/>
                <w:lang w:eastAsia="ar-SA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ицензия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0029D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на </w:t>
            </w:r>
            <w:r w:rsidR="000029D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право ведения</w:t>
            </w:r>
            <w:r w:rsidR="000029D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образовательной</w:t>
            </w:r>
            <w:r w:rsidR="000029D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6E02C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деятельности №</w:t>
            </w:r>
            <w:r w:rsidR="000029D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6E02C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1183 от</w:t>
            </w:r>
          </w:p>
          <w:p w:rsidR="00E047B3" w:rsidRDefault="00E047B3" w:rsidP="000D747A">
            <w:pPr>
              <w:suppressAutoHyphens/>
              <w:autoSpaceDE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1B139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ноября 2015</w:t>
            </w:r>
            <w:r w:rsidR="00C86FA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года</w:t>
            </w:r>
            <w:r w:rsidR="00D61EA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выдана Министерством образования Нижегородской области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срок действия</w:t>
            </w:r>
            <w:r w:rsidR="000029D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–</w:t>
            </w:r>
            <w:r w:rsidRPr="00BA371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бессрочно</w:t>
            </w:r>
            <w:r w:rsidR="000029D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A078C6" w:rsidRDefault="00A078C6" w:rsidP="000D747A">
            <w:pPr>
              <w:suppressAutoHyphens/>
              <w:autoSpaceDE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Свидетельство об аккредитации – </w:t>
            </w:r>
            <w:r w:rsidR="00C52B9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не имеет, так как аккредитацию не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проходит.</w:t>
            </w:r>
          </w:p>
          <w:p w:rsidR="00EC2FEE" w:rsidRDefault="00EC2FEE" w:rsidP="000D747A">
            <w:pPr>
              <w:suppressAutoHyphens/>
              <w:autoSpaceDE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Местонахождение:</w:t>
            </w:r>
          </w:p>
          <w:p w:rsidR="0061045F" w:rsidRPr="005A6F21" w:rsidRDefault="0061045F" w:rsidP="000D747A">
            <w:pPr>
              <w:suppressAutoHyphens/>
              <w:autoSpaceDE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1045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Юридический адрес</w:t>
            </w:r>
            <w:r w:rsidR="006E02C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 xml:space="preserve"> </w:t>
            </w:r>
            <w:r w:rsidRPr="0061045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Учреждения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: </w:t>
            </w:r>
          </w:p>
          <w:p w:rsidR="0061045F" w:rsidRPr="005A6F21" w:rsidRDefault="00953B41" w:rsidP="000D747A">
            <w:pPr>
              <w:widowControl w:val="0"/>
              <w:suppressAutoHyphens/>
              <w:autoSpaceDE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603138</w:t>
            </w:r>
            <w:r w:rsidR="0061045F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город Нижний Новгород, улица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Политбойцов, дом 17</w:t>
            </w:r>
            <w:r w:rsidR="007F1A4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61045F" w:rsidRPr="005A6F21" w:rsidRDefault="0061045F" w:rsidP="000D747A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Проезд общественным </w:t>
            </w:r>
            <w:r w:rsidR="006E02C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транспортом</w:t>
            </w:r>
            <w:r w:rsidR="00096F2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: маршрутным такси № 14, 37, 49, 85, троллейбусами 14, 4, 11</w:t>
            </w:r>
            <w:r w:rsidR="006E02C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B8627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остановок «ул. </w:t>
            </w:r>
            <w:r w:rsidR="007F1A4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Политбойцов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  <w:r w:rsidR="007F1A4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или «Лицей № 165»</w:t>
            </w:r>
            <w:r w:rsidR="00761C1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="00096F2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725C96" w:rsidRDefault="00725C96" w:rsidP="000D747A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61045F"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  <w:t>Режим работы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: Учреждение работает по пятидневной рабочей неделе</w:t>
            </w:r>
          </w:p>
          <w:p w:rsidR="002C5D13" w:rsidRDefault="00725C96" w:rsidP="000D747A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 6-00 до 1</w:t>
            </w:r>
            <w:r w:rsidR="0085389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8-00. Государственные праздники: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суббота, воскресенье являются выходными днями.</w:t>
            </w:r>
          </w:p>
          <w:p w:rsidR="00761C1F" w:rsidRPr="00B92F04" w:rsidRDefault="00B92F04" w:rsidP="000D747A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   Группы функционируют в </w:t>
            </w:r>
            <w:r w:rsidR="00761C1F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режим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</w:t>
            </w:r>
            <w:r w:rsidR="00761C1F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полного </w:t>
            </w:r>
            <w:r w:rsidR="006E02CC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дня (</w:t>
            </w:r>
            <w:r w:rsidR="00761C1F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12-часового пребывания)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7F21CC" w:rsidRPr="005A6F21" w:rsidRDefault="007F21CC" w:rsidP="000D747A">
            <w:pPr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Структура и количество групп</w:t>
            </w:r>
            <w:r w:rsidR="005912E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:</w:t>
            </w:r>
          </w:p>
          <w:p w:rsidR="009E5AE9" w:rsidRDefault="00127340" w:rsidP="000D747A">
            <w:pPr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 </w:t>
            </w:r>
            <w:r w:rsidR="009E5AE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Учреждении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функционирует</w:t>
            </w:r>
            <w:r w:rsidR="002C5A61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="00D61EA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групп</w:t>
            </w:r>
            <w:r w:rsidR="00D61EA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: 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127340" w:rsidRDefault="009E5AE9" w:rsidP="000D747A">
            <w:pPr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F74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- 9 групп общеразвивающей направленности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из них:</w:t>
            </w:r>
          </w:p>
          <w:p w:rsidR="009E5AE9" w:rsidRDefault="00C86FAB" w:rsidP="000D747A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2</w:t>
            </w:r>
            <w:r w:rsidR="009E5AE9"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ы</w:t>
            </w:r>
            <w:r w:rsidR="009E5AE9"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раннего возраста (от 2 до 3лет), </w:t>
            </w:r>
          </w:p>
          <w:p w:rsidR="009E5AE9" w:rsidRDefault="002E5456" w:rsidP="000D747A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2</w:t>
            </w:r>
            <w:r w:rsidR="009E5AE9"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младш</w:t>
            </w: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их</w:t>
            </w:r>
            <w:r w:rsidR="009E5AE9"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ы</w:t>
            </w:r>
            <w:r w:rsidR="009E5AE9"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(от 3 до 4 лет), </w:t>
            </w:r>
          </w:p>
          <w:p w:rsidR="009E5AE9" w:rsidRDefault="00C86FAB" w:rsidP="000D747A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2</w:t>
            </w:r>
            <w:r w:rsidR="009E5AE9"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средних группы (от 4 до 5 лет), </w:t>
            </w:r>
          </w:p>
          <w:p w:rsidR="009E5AE9" w:rsidRDefault="002E5456" w:rsidP="000D747A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1 старшая группа</w:t>
            </w:r>
            <w:r w:rsidR="009E5AE9"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(от 5 до 6 лет), </w:t>
            </w:r>
          </w:p>
          <w:p w:rsidR="009E5AE9" w:rsidRPr="009E5AE9" w:rsidRDefault="00C86FAB" w:rsidP="000D747A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2</w:t>
            </w:r>
            <w:r w:rsidR="009E5AE9"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подготовительные к школе группы (от 6 до 7 лет);</w:t>
            </w:r>
          </w:p>
          <w:p w:rsidR="009E5AE9" w:rsidRPr="009E5AE9" w:rsidRDefault="009E5AE9" w:rsidP="000D747A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- </w:t>
            </w:r>
            <w:r w:rsidRPr="003F746F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u w:val="single"/>
                <w:lang w:eastAsia="ru-RU"/>
              </w:rPr>
              <w:t>2 группы компенсирующей направленности</w:t>
            </w:r>
            <w:r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, из них:</w:t>
            </w:r>
          </w:p>
          <w:p w:rsidR="009E5AE9" w:rsidRDefault="009E5AE9" w:rsidP="000D747A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</w:pPr>
            <w:r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1 группа </w:t>
            </w:r>
            <w:r w:rsidR="002E5456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старшая</w:t>
            </w:r>
            <w:r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(от </w:t>
            </w:r>
            <w:r w:rsidR="002E5456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5</w:t>
            </w:r>
            <w:r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до 6 лет), </w:t>
            </w:r>
          </w:p>
          <w:p w:rsidR="009E5AE9" w:rsidRDefault="009E5AE9" w:rsidP="000D747A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</w:pPr>
            <w:r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1 группа подготовительная (от</w:t>
            </w: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6 до 7 лет).</w:t>
            </w:r>
          </w:p>
          <w:p w:rsidR="009E5AE9" w:rsidRPr="003F746F" w:rsidRDefault="009E5AE9" w:rsidP="000D747A">
            <w:pPr>
              <w:spacing w:before="100" w:beforeAutospacing="1" w:after="100" w:afterAutospacing="1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</w:pPr>
            <w:r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u w:val="single"/>
                <w:lang w:eastAsia="ru-RU"/>
              </w:rPr>
              <w:t xml:space="preserve">Наполняемость </w:t>
            </w:r>
            <w:r w:rsidR="006E02CC" w:rsidRPr="009E5AE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u w:val="single"/>
                <w:lang w:eastAsia="ru-RU"/>
              </w:rPr>
              <w:t>групп:</w:t>
            </w:r>
            <w:r w:rsidR="006E02CC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u w:val="single"/>
                <w:lang w:eastAsia="ru-RU"/>
              </w:rPr>
              <w:t xml:space="preserve"> всего</w:t>
            </w: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</w:t>
            </w:r>
            <w:r w:rsidR="00915063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265</w:t>
            </w:r>
            <w:r w:rsidR="00096AAC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воспитанников</w:t>
            </w:r>
            <w:r w:rsidR="007D4D3E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.</w:t>
            </w:r>
            <w:r w:rsidR="003F746F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 xml:space="preserve"> (Приложение № 1)</w:t>
            </w:r>
          </w:p>
          <w:p w:rsidR="007D4D3E" w:rsidRDefault="00E047B3" w:rsidP="000D747A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61045F"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  <w:t>Формы самоуправления</w:t>
            </w:r>
            <w:r w:rsidRPr="005A6F2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: </w:t>
            </w:r>
            <w:r w:rsidR="003F74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Управление ДОУ осуществляется в соответствии с законом РФ «Об образовании» и У</w:t>
            </w:r>
            <w:r w:rsidR="002C757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</w:t>
            </w:r>
            <w:r w:rsidR="003F74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тавом учреждения на основе принципов един</w:t>
            </w:r>
            <w:r w:rsidR="002C757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оначалия</w:t>
            </w:r>
            <w:r w:rsidR="003F746F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и самоуправления</w:t>
            </w:r>
            <w:r w:rsidR="007D4D3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. (Приложение № 2) </w:t>
            </w:r>
          </w:p>
          <w:p w:rsidR="007D4D3E" w:rsidRDefault="007D4D3E" w:rsidP="000D747A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Заведующий осуществляет непосредственное руководство детским садом и несет ответственность за деятельность учреждения.</w:t>
            </w:r>
          </w:p>
          <w:p w:rsidR="00E047B3" w:rsidRDefault="007D4D3E" w:rsidP="000D747A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Коллегиальными органами самоуправления являются </w:t>
            </w:r>
            <w:r w:rsidR="00E047B3" w:rsidRPr="005A6F2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Общее собрание Учреждения, Педагогический совет, Совет родителей.</w:t>
            </w:r>
          </w:p>
          <w:p w:rsidR="007D4D3E" w:rsidRPr="00761C1F" w:rsidRDefault="007D4D3E" w:rsidP="000D747A">
            <w:pPr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Учредитель осуществляет контроль за деятельностью детского сада.</w:t>
            </w:r>
          </w:p>
          <w:p w:rsidR="00E047B3" w:rsidRDefault="00824C69" w:rsidP="000D747A">
            <w:pPr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24C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Деятельность МБДОУ направлена</w:t>
            </w:r>
            <w:r w:rsidR="00E047B3" w:rsidRPr="00824C6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 создание оптимальных организационно-педагогических условий, способствующих</w:t>
            </w:r>
            <w:r w:rsidR="00E00D3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удовлетворению  индивидуальных образовательных потребностей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E00D3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воспитанников</w:t>
            </w:r>
            <w:r w:rsidR="0086575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="00E00D3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D126DC" w:rsidRDefault="00D126DC" w:rsidP="000D747A">
            <w:pPr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</w:pPr>
            <w:r w:rsidRPr="00D126D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ar-SA"/>
              </w:rPr>
              <w:t>План развития и приоритетные задачи на следующий год:</w:t>
            </w:r>
          </w:p>
          <w:p w:rsidR="00D126DC" w:rsidRPr="00E86356" w:rsidRDefault="00D126DC" w:rsidP="00096AAC">
            <w:pPr>
              <w:spacing w:line="279" w:lineRule="auto"/>
              <w:ind w:right="5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</w:pPr>
            <w:r w:rsidRPr="00D126DC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     В соответствии с приоритетами образовательной политики России,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достигнутыми результатами</w:t>
            </w:r>
            <w:r w:rsidRPr="00D126DC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деятельности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МБДОУ «Детский сад № 114 «Подсолнушек»</w:t>
            </w:r>
            <w:r w:rsidRPr="00D126DC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за 201</w:t>
            </w:r>
            <w:r w:rsidR="002E54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7</w:t>
            </w:r>
            <w:r w:rsidRPr="00D126DC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-201</w:t>
            </w:r>
            <w:r w:rsidR="002E54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8</w:t>
            </w:r>
            <w:r w:rsidRPr="00D126DC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учебный год, с учетом мнения педагогов, </w:t>
            </w:r>
            <w:r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родителей</w:t>
            </w:r>
            <w:r w:rsidRPr="00D126DC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определены перспективы на следующий учебный год: </w:t>
            </w:r>
          </w:p>
          <w:p w:rsidR="004F7BE8" w:rsidRPr="004F7BE8" w:rsidRDefault="004F7BE8" w:rsidP="004F7BE8">
            <w:pPr>
              <w:spacing w:line="279" w:lineRule="auto"/>
              <w:ind w:right="529"/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</w:pPr>
            <w:r w:rsidRPr="004F7BE8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lastRenderedPageBreak/>
              <w:t xml:space="preserve">1.Повышение педагогического мастерства молодых педагогов через организацию наставничества, проведение мастер-классов, посещения открытых мероприятий, консультативную помощь. </w:t>
            </w:r>
          </w:p>
          <w:p w:rsidR="004F7BE8" w:rsidRPr="004F7BE8" w:rsidRDefault="004F7BE8" w:rsidP="004F7BE8">
            <w:pPr>
              <w:spacing w:line="259" w:lineRule="auto"/>
              <w:ind w:right="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</w:pPr>
            <w:r w:rsidRPr="004F7BE8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2. Совершенствование педагогического мастерства педагогов через подготовку и участие в мероприятиях и конкурсах разного уровня. </w:t>
            </w:r>
          </w:p>
          <w:p w:rsidR="004F7BE8" w:rsidRDefault="004F7BE8" w:rsidP="00685CAE">
            <w:pPr>
              <w:spacing w:line="279" w:lineRule="auto"/>
              <w:ind w:right="5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</w:pPr>
            <w:r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3. Пополн</w:t>
            </w:r>
            <w:r w:rsidR="00E86356"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ение</w:t>
            </w:r>
            <w:r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развивающ</w:t>
            </w:r>
            <w:r w:rsidR="00E86356"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ей</w:t>
            </w:r>
            <w:r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предметно-пространственн</w:t>
            </w:r>
            <w:r w:rsidR="00E86356"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ой</w:t>
            </w:r>
            <w:r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сред</w:t>
            </w:r>
            <w:r w:rsidR="00E86356"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>ы</w:t>
            </w:r>
            <w:r w:rsidRPr="00E86356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 нестандартным оборудованием.</w:t>
            </w:r>
            <w:r w:rsidRPr="004F7BE8">
              <w:rPr>
                <w:rFonts w:ascii="Times New Roman" w:eastAsia="Times New Roman" w:hAnsi="Times New Roman" w:cs="Times New Roman"/>
                <w:color w:val="000000"/>
                <w:sz w:val="24"/>
                <w:lang w:eastAsia="zh-TW"/>
              </w:rPr>
              <w:t xml:space="preserve"> </w:t>
            </w:r>
          </w:p>
          <w:p w:rsidR="00685CAE" w:rsidRPr="00D126DC" w:rsidRDefault="00685CAE" w:rsidP="00685CAE">
            <w:pPr>
              <w:spacing w:line="279" w:lineRule="auto"/>
              <w:ind w:right="5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  <w:lang w:eastAsia="zh-TW"/>
              </w:rPr>
            </w:pPr>
            <w:r w:rsidRPr="00685CAE"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  <w:lang w:eastAsia="zh-TW"/>
              </w:rPr>
              <w:t>Наши контакты:</w:t>
            </w:r>
          </w:p>
          <w:p w:rsidR="00D126DC" w:rsidRPr="004F7BE8" w:rsidRDefault="004F7BE8" w:rsidP="004F7BE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5A6F21"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  <w:t>Адрес сайта</w:t>
            </w:r>
            <w:r w:rsidRPr="005A6F21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ДОУ: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hyperlink r:id="rId9" w:tgtFrame="_blank" w:history="1">
              <w:r w:rsidRPr="00C3641D">
                <w:rPr>
                  <w:rFonts w:ascii="Arial" w:hAnsi="Arial" w:cs="Arial"/>
                  <w:color w:val="CC0000"/>
                  <w:sz w:val="23"/>
                  <w:szCs w:val="23"/>
                  <w:u w:val="single"/>
                  <w:shd w:val="clear" w:color="auto" w:fill="FFFFFF"/>
                </w:rPr>
                <w:t>http://mdou114.ru/</w:t>
              </w:r>
            </w:hyperlink>
          </w:p>
          <w:p w:rsidR="00C3641D" w:rsidRPr="0068533B" w:rsidRDefault="00E047B3" w:rsidP="00E047B3">
            <w:pPr>
              <w:suppressAutoHyphens/>
              <w:jc w:val="both"/>
            </w:pPr>
            <w:r w:rsidRPr="005A6F21"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  <w:t>Адрес электронной почты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: </w:t>
            </w:r>
            <w:hyperlink r:id="rId10" w:history="1">
              <w:r w:rsidR="00C3641D" w:rsidRPr="00C14C13">
                <w:rPr>
                  <w:rStyle w:val="a3"/>
                  <w:lang w:val="en-US"/>
                </w:rPr>
                <w:t>mdou</w:t>
              </w:r>
              <w:r w:rsidR="00C3641D" w:rsidRPr="001B139D">
                <w:rPr>
                  <w:rStyle w:val="a3"/>
                </w:rPr>
                <w:t>.</w:t>
              </w:r>
              <w:r w:rsidR="00C3641D" w:rsidRPr="00C14C13">
                <w:rPr>
                  <w:rStyle w:val="a3"/>
                  <w:lang w:val="en-US"/>
                </w:rPr>
                <w:t>nn</w:t>
              </w:r>
              <w:r w:rsidR="00C3641D" w:rsidRPr="001B139D">
                <w:rPr>
                  <w:rStyle w:val="a3"/>
                </w:rPr>
                <w:t>.114@</w:t>
              </w:r>
              <w:r w:rsidR="00C3641D" w:rsidRPr="00C14C13">
                <w:rPr>
                  <w:rStyle w:val="a3"/>
                  <w:lang w:val="en-US"/>
                </w:rPr>
                <w:t>yandex</w:t>
              </w:r>
              <w:r w:rsidR="00C3641D" w:rsidRPr="001B139D">
                <w:rPr>
                  <w:rStyle w:val="a3"/>
                </w:rPr>
                <w:t>.</w:t>
              </w:r>
              <w:proofErr w:type="spellStart"/>
              <w:r w:rsidR="00C3641D" w:rsidRPr="00C14C13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  <w:p w:rsidR="005C7607" w:rsidRPr="007C6C1B" w:rsidRDefault="00E047B3" w:rsidP="00C3641D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61045F">
              <w:rPr>
                <w:rFonts w:ascii="Times New Roman" w:hAnsi="Times New Roman" w:cs="Times New Roman"/>
                <w:sz w:val="24"/>
                <w:szCs w:val="24"/>
                <w:u w:val="single"/>
                <w:lang w:eastAsia="ar-SA"/>
              </w:rPr>
              <w:t>Телефон (факс):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C3641D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297-61-02</w:t>
            </w:r>
          </w:p>
        </w:tc>
      </w:tr>
      <w:tr w:rsidR="00E64BB8" w:rsidTr="009B3315">
        <w:tc>
          <w:tcPr>
            <w:tcW w:w="2093" w:type="dxa"/>
          </w:tcPr>
          <w:p w:rsidR="00E64BB8" w:rsidRPr="005A6F21" w:rsidRDefault="00C3641D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1B771A" w:rsidRPr="005A6F21">
              <w:rPr>
                <w:rFonts w:ascii="Times New Roman" w:hAnsi="Times New Roman" w:cs="Times New Roman"/>
                <w:sz w:val="24"/>
                <w:szCs w:val="24"/>
              </w:rPr>
              <w:t xml:space="preserve">2.Особенности образовательного процесса </w:t>
            </w:r>
          </w:p>
        </w:tc>
        <w:tc>
          <w:tcPr>
            <w:tcW w:w="8363" w:type="dxa"/>
          </w:tcPr>
          <w:p w:rsidR="00D978AB" w:rsidRPr="005A6F21" w:rsidRDefault="009111CD" w:rsidP="00E277D8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5D13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процесс в детском саду регламентируется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5D13">
              <w:rPr>
                <w:rFonts w:ascii="Times New Roman" w:hAnsi="Times New Roman" w:cs="Times New Roman"/>
                <w:sz w:val="24"/>
                <w:szCs w:val="24"/>
              </w:rPr>
              <w:t xml:space="preserve">Основной образовательной программой дошкольного образования, разработанной с учетом ФГОС </w:t>
            </w:r>
            <w:proofErr w:type="gramStart"/>
            <w:r w:rsidR="002C5D1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9B33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11CD" w:rsidRDefault="009111CD" w:rsidP="00E277D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29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Pr="00B81BC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Содержание обучения и воспитания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(методики и педагогические программы) (</w:t>
            </w:r>
            <w:r w:rsidR="00330C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риложение</w:t>
            </w:r>
            <w:r w:rsidR="00B16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B04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C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D5E7C" w:rsidRPr="005D5E7C" w:rsidRDefault="005D5E7C" w:rsidP="00E277D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29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 201</w:t>
            </w:r>
            <w:r w:rsidR="002E545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0029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– 201</w:t>
            </w:r>
            <w:r w:rsidR="002E545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 w:rsidRPr="000029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учебном </w:t>
            </w:r>
            <w:r w:rsidR="006E02CC" w:rsidRPr="000029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году </w:t>
            </w:r>
            <w:r w:rsidR="009B331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успешно </w:t>
            </w:r>
            <w:r w:rsidR="006E02CC" w:rsidRPr="000029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решались</w:t>
            </w:r>
            <w:r w:rsidRPr="000029D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задачи</w:t>
            </w:r>
            <w:r w:rsidRPr="005D5E7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5D5E7C" w:rsidRPr="005D5E7C" w:rsidRDefault="005D5E7C" w:rsidP="00E277D8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5E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E5456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основных видов движений детей дошкольного возраста в соответствии с возрастными и индивидуальными особенностями, через подвижные игры и упражнения»</w:t>
            </w:r>
            <w:r w:rsidRPr="005D5E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5E7C" w:rsidRPr="005D5E7C" w:rsidRDefault="005D5E7C" w:rsidP="00E277D8">
            <w:pPr>
              <w:pStyle w:val="a6"/>
              <w:numPr>
                <w:ilvl w:val="0"/>
                <w:numId w:val="15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5E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7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Активизировать по</w:t>
            </w:r>
            <w:r w:rsidR="00E27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знавательное развитие детей в не</w:t>
            </w:r>
            <w:r w:rsidR="00B7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посредственно образовательной деятельности через дидактические игры по ФЭМП</w:t>
            </w:r>
            <w:r w:rsidRPr="005D5E7C">
              <w:rPr>
                <w:rFonts w:ascii="Times New Roman" w:hAnsi="Times New Roman" w:cs="Times New Roman"/>
                <w:sz w:val="24"/>
                <w:szCs w:val="24"/>
              </w:rPr>
              <w:t xml:space="preserve">».  </w:t>
            </w:r>
          </w:p>
          <w:p w:rsidR="00D26F51" w:rsidRDefault="007C6C1B" w:rsidP="00E277D8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0C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риложение</w:t>
            </w:r>
            <w:r w:rsidR="00B04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B04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C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C471A" w:rsidRDefault="00277B62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119B4">
              <w:rPr>
                <w:rFonts w:ascii="Times New Roman" w:hAnsi="Times New Roman" w:cs="Times New Roman"/>
                <w:sz w:val="24"/>
                <w:szCs w:val="24"/>
              </w:rPr>
              <w:t xml:space="preserve">В МБДОУ разработан и </w:t>
            </w:r>
            <w:r w:rsidR="00C119B4" w:rsidRPr="000C471A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проводится мониторинг состояния здоровья детей</w:t>
            </w:r>
            <w:r w:rsidR="00C119B4">
              <w:rPr>
                <w:rFonts w:ascii="Times New Roman" w:hAnsi="Times New Roman" w:cs="Times New Roman"/>
                <w:sz w:val="24"/>
                <w:szCs w:val="24"/>
              </w:rPr>
              <w:t>, что важно для своевременного выявления отклонений в их здоровье.</w:t>
            </w:r>
            <w:r w:rsidR="000C47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30C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C471A">
              <w:rPr>
                <w:rFonts w:ascii="Times New Roman" w:hAnsi="Times New Roman" w:cs="Times New Roman"/>
                <w:sz w:val="24"/>
                <w:szCs w:val="24"/>
              </w:rPr>
              <w:t>риложение</w:t>
            </w:r>
            <w:r w:rsidR="00B04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47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B04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C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C471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12BB5" w:rsidRPr="00283673" w:rsidRDefault="00D26F51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13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19B4" w:rsidRPr="000E6C5A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</w:t>
            </w:r>
            <w:r w:rsidR="00B10638" w:rsidRPr="000E6C5A">
              <w:rPr>
                <w:rFonts w:ascii="Times New Roman" w:hAnsi="Times New Roman" w:cs="Times New Roman"/>
                <w:sz w:val="24"/>
                <w:szCs w:val="24"/>
              </w:rPr>
              <w:t xml:space="preserve">с   медицинской сестрой </w:t>
            </w:r>
            <w:r w:rsidR="00F8503F" w:rsidRPr="000E6C5A">
              <w:rPr>
                <w:rFonts w:ascii="Times New Roman" w:hAnsi="Times New Roman" w:cs="Times New Roman"/>
                <w:sz w:val="24"/>
                <w:szCs w:val="24"/>
              </w:rPr>
              <w:t xml:space="preserve">ГБУЗ НО «Детская городская больница № 25» отделения ООМПНОО поликлиники № 4 </w:t>
            </w:r>
            <w:r w:rsidR="00B10638" w:rsidRPr="000E6C5A">
              <w:rPr>
                <w:rFonts w:ascii="Times New Roman" w:hAnsi="Times New Roman" w:cs="Times New Roman"/>
                <w:sz w:val="24"/>
                <w:szCs w:val="24"/>
              </w:rPr>
              <w:t xml:space="preserve"> ведется учет и  анализ  общей заболеваемости воспитанников, анализ простудных заболеваний (1раз в месяц, в квартал, 1 раз в год). По р</w:t>
            </w:r>
            <w:r w:rsidR="00167AB0" w:rsidRPr="000E6C5A">
              <w:rPr>
                <w:rFonts w:ascii="Times New Roman" w:hAnsi="Times New Roman" w:cs="Times New Roman"/>
                <w:sz w:val="24"/>
                <w:szCs w:val="24"/>
              </w:rPr>
              <w:t xml:space="preserve">езультатам анализа </w:t>
            </w:r>
            <w:r w:rsidR="00B10638" w:rsidRPr="000E6C5A">
              <w:rPr>
                <w:rFonts w:ascii="Times New Roman" w:hAnsi="Times New Roman" w:cs="Times New Roman"/>
                <w:sz w:val="24"/>
                <w:szCs w:val="24"/>
              </w:rPr>
              <w:t xml:space="preserve"> даются рекомендация  воспитателям и родителям по укреплению здоровья детей и предупреждению вирусных, инфекционных заболеваний.</w:t>
            </w:r>
            <w:r w:rsidR="00F844CC" w:rsidRPr="000E6C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6C5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30C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E6C5A">
              <w:rPr>
                <w:rFonts w:ascii="Times New Roman" w:hAnsi="Times New Roman" w:cs="Times New Roman"/>
                <w:sz w:val="24"/>
                <w:szCs w:val="24"/>
              </w:rPr>
              <w:t>риложение№</w:t>
            </w:r>
            <w:r w:rsidR="009B2B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0C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E6C5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43459C" w:rsidRPr="000E6C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D2F0E" w:rsidRPr="006E02CC" w:rsidRDefault="00311C83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6E02CC">
              <w:rPr>
                <w:rFonts w:ascii="Times New Roman" w:hAnsi="Times New Roman" w:cs="Times New Roman"/>
                <w:sz w:val="24"/>
                <w:szCs w:val="24"/>
              </w:rPr>
              <w:t xml:space="preserve">В МБДОУ «Детский сад № </w:t>
            </w:r>
            <w:r w:rsidR="006E02CC">
              <w:rPr>
                <w:rFonts w:ascii="Times New Roman" w:hAnsi="Times New Roman" w:cs="Times New Roman"/>
                <w:sz w:val="24"/>
                <w:szCs w:val="24"/>
              </w:rPr>
              <w:t>114 «Подсолнушек</w:t>
            </w:r>
            <w:r w:rsidRPr="006E02CC">
              <w:rPr>
                <w:rFonts w:ascii="Times New Roman" w:hAnsi="Times New Roman" w:cs="Times New Roman"/>
                <w:sz w:val="24"/>
                <w:szCs w:val="24"/>
              </w:rPr>
              <w:t>» в соответствии с Уставом и Порядком оказания</w:t>
            </w:r>
            <w:r w:rsidR="00E7465D" w:rsidRPr="006E0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02CC">
              <w:rPr>
                <w:rFonts w:ascii="Times New Roman" w:hAnsi="Times New Roman" w:cs="Times New Roman"/>
                <w:sz w:val="24"/>
                <w:szCs w:val="24"/>
              </w:rPr>
              <w:t>платных</w:t>
            </w:r>
            <w:r w:rsidR="00E7465D" w:rsidRPr="006E0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02CC">
              <w:rPr>
                <w:rFonts w:ascii="Times New Roman" w:hAnsi="Times New Roman" w:cs="Times New Roman"/>
                <w:sz w:val="24"/>
                <w:szCs w:val="24"/>
              </w:rPr>
              <w:t>образовательных услуг</w:t>
            </w:r>
            <w:r w:rsidR="00E7465D" w:rsidRPr="006E0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465D" w:rsidRPr="006E02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реализуются </w:t>
            </w:r>
            <w:r w:rsidR="006E02CC" w:rsidRPr="006E02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дополнительные образовательные</w:t>
            </w:r>
            <w:r w:rsidR="00BD2F0E" w:rsidRPr="006E02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услуги</w:t>
            </w:r>
            <w:r w:rsidR="00E7465D" w:rsidRPr="006E02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:</w:t>
            </w:r>
            <w:r w:rsidR="007C6C1B" w:rsidRPr="006E02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="007C6C1B" w:rsidRPr="006E02C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B2BC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C6C1B" w:rsidRPr="006E02CC">
              <w:rPr>
                <w:rFonts w:ascii="Times New Roman" w:hAnsi="Times New Roman" w:cs="Times New Roman"/>
                <w:sz w:val="24"/>
                <w:szCs w:val="24"/>
              </w:rPr>
              <w:t>риложение</w:t>
            </w:r>
            <w:r w:rsidR="006E0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6C1B" w:rsidRPr="006E02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E0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2B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A0296" w:rsidRPr="006E02C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10BD9" w:rsidRPr="009661D1" w:rsidRDefault="00E10BD9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02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Основные формы работы с </w:t>
            </w:r>
            <w:r w:rsidR="006E02CC" w:rsidRPr="006E02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родителями</w:t>
            </w:r>
            <w:r w:rsidR="006E02CC" w:rsidRPr="006E02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  <w:r w:rsidR="006E02CC" w:rsidRPr="006E02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6E02CC" w:rsidRPr="006E02C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B2BC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C6C1B" w:rsidRPr="006E02CC">
              <w:rPr>
                <w:rFonts w:ascii="Times New Roman" w:hAnsi="Times New Roman" w:cs="Times New Roman"/>
                <w:sz w:val="24"/>
                <w:szCs w:val="24"/>
              </w:rPr>
              <w:t>риложение</w:t>
            </w:r>
            <w:r w:rsidR="00590F55" w:rsidRPr="006E0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6C1B" w:rsidRPr="006E02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E02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2B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A0296" w:rsidRPr="006E02C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10BD9" w:rsidRPr="00E10BD9" w:rsidRDefault="002A180B" w:rsidP="00E277D8">
            <w:pPr>
              <w:pStyle w:val="a6"/>
              <w:numPr>
                <w:ilvl w:val="0"/>
                <w:numId w:val="14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91DF2">
              <w:rPr>
                <w:rFonts w:ascii="Times New Roman" w:hAnsi="Times New Roman" w:cs="Times New Roman"/>
                <w:sz w:val="24"/>
                <w:szCs w:val="24"/>
              </w:rPr>
              <w:t>нкетирование</w:t>
            </w:r>
          </w:p>
          <w:p w:rsidR="00E10BD9" w:rsidRPr="00E10BD9" w:rsidRDefault="00330CA6" w:rsidP="00E277D8">
            <w:pPr>
              <w:pStyle w:val="a6"/>
              <w:numPr>
                <w:ilvl w:val="0"/>
                <w:numId w:val="14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и</w:t>
            </w:r>
            <w:r w:rsidR="00E10BD9" w:rsidRPr="00E10BD9">
              <w:rPr>
                <w:rFonts w:ascii="Times New Roman" w:hAnsi="Times New Roman" w:cs="Times New Roman"/>
                <w:sz w:val="24"/>
                <w:szCs w:val="24"/>
              </w:rPr>
              <w:t>нтернет-сайт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учреждения</w:t>
            </w:r>
          </w:p>
          <w:p w:rsidR="00E10BD9" w:rsidRPr="00E10BD9" w:rsidRDefault="00E10BD9" w:rsidP="00E277D8">
            <w:pPr>
              <w:pStyle w:val="a6"/>
              <w:numPr>
                <w:ilvl w:val="0"/>
                <w:numId w:val="14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0BD9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</w:t>
            </w:r>
          </w:p>
          <w:p w:rsidR="00E10BD9" w:rsidRPr="00E10BD9" w:rsidRDefault="00E10BD9" w:rsidP="00E277D8">
            <w:pPr>
              <w:pStyle w:val="a6"/>
              <w:numPr>
                <w:ilvl w:val="0"/>
                <w:numId w:val="14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0BD9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собрания, консультации</w:t>
            </w:r>
          </w:p>
          <w:p w:rsidR="00E10BD9" w:rsidRPr="00E10BD9" w:rsidRDefault="00E10BD9" w:rsidP="00E277D8">
            <w:pPr>
              <w:pStyle w:val="a6"/>
              <w:numPr>
                <w:ilvl w:val="0"/>
                <w:numId w:val="14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0BD9">
              <w:rPr>
                <w:rFonts w:ascii="Times New Roman" w:hAnsi="Times New Roman" w:cs="Times New Roman"/>
                <w:sz w:val="24"/>
                <w:szCs w:val="24"/>
              </w:rPr>
              <w:t>Акции и конкурсы</w:t>
            </w:r>
          </w:p>
          <w:p w:rsidR="00E10BD9" w:rsidRPr="00E10BD9" w:rsidRDefault="00E10BD9" w:rsidP="00E277D8">
            <w:pPr>
              <w:pStyle w:val="a6"/>
              <w:numPr>
                <w:ilvl w:val="0"/>
                <w:numId w:val="14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0BD9">
              <w:rPr>
                <w:rFonts w:ascii="Times New Roman" w:hAnsi="Times New Roman" w:cs="Times New Roman"/>
                <w:sz w:val="24"/>
                <w:szCs w:val="24"/>
              </w:rPr>
              <w:t>Совместные  праздники и развлечения</w:t>
            </w:r>
          </w:p>
          <w:p w:rsidR="00E10BD9" w:rsidRPr="00E10BD9" w:rsidRDefault="00330CA6" w:rsidP="00E277D8">
            <w:pPr>
              <w:pStyle w:val="a6"/>
              <w:numPr>
                <w:ilvl w:val="0"/>
                <w:numId w:val="13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Собрание родителей</w:t>
            </w:r>
            <w:r w:rsidR="00E10BD9" w:rsidRPr="00E10BD9">
              <w:rPr>
                <w:rFonts w:ascii="Times New Roman" w:hAnsi="Times New Roman" w:cs="Times New Roman"/>
                <w:sz w:val="24"/>
                <w:szCs w:val="24"/>
              </w:rPr>
              <w:t xml:space="preserve"> с участием инспектора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органа надзорной деятельности в сфере пожарной безопасности</w:t>
            </w:r>
          </w:p>
          <w:p w:rsidR="00E10BD9" w:rsidRPr="00E10BD9" w:rsidRDefault="00E10BD9" w:rsidP="00E277D8">
            <w:pPr>
              <w:pStyle w:val="a6"/>
              <w:numPr>
                <w:ilvl w:val="0"/>
                <w:numId w:val="13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0BD9">
              <w:rPr>
                <w:rFonts w:ascii="Times New Roman" w:hAnsi="Times New Roman" w:cs="Times New Roman"/>
                <w:sz w:val="24"/>
                <w:szCs w:val="24"/>
              </w:rPr>
              <w:t>Совместные конкурсы детского и взрослого творчества</w:t>
            </w:r>
          </w:p>
          <w:p w:rsidR="00445924" w:rsidRPr="002A180B" w:rsidRDefault="00E85868" w:rsidP="00E277D8">
            <w:pPr>
              <w:pStyle w:val="a6"/>
              <w:numPr>
                <w:ilvl w:val="0"/>
                <w:numId w:val="13"/>
              </w:numPr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Мультимедийные </w:t>
            </w:r>
            <w:r w:rsidR="00E10BD9" w:rsidRPr="00E10BD9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презентации </w:t>
            </w:r>
            <w:r w:rsidR="00ED130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</w:t>
            </w:r>
          </w:p>
        </w:tc>
      </w:tr>
      <w:tr w:rsidR="00E64BB8" w:rsidTr="009B3315">
        <w:tc>
          <w:tcPr>
            <w:tcW w:w="2093" w:type="dxa"/>
          </w:tcPr>
          <w:p w:rsidR="00E64BB8" w:rsidRPr="005A6F21" w:rsidRDefault="00102EDE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1">
              <w:rPr>
                <w:rFonts w:ascii="Times New Roman" w:hAnsi="Times New Roman" w:cs="Times New Roman"/>
                <w:sz w:val="24"/>
                <w:szCs w:val="24"/>
              </w:rPr>
              <w:t xml:space="preserve">3.Условия осуществления </w:t>
            </w:r>
            <w:r w:rsidRPr="005A6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образовательного процесса</w:t>
            </w:r>
          </w:p>
        </w:tc>
        <w:tc>
          <w:tcPr>
            <w:tcW w:w="8363" w:type="dxa"/>
          </w:tcPr>
          <w:p w:rsidR="00353D3A" w:rsidRDefault="001A731A" w:rsidP="00E277D8">
            <w:pPr>
              <w:pStyle w:val="a4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19A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lastRenderedPageBreak/>
              <w:t xml:space="preserve">  </w:t>
            </w:r>
            <w:r w:rsidR="00353D3A" w:rsidRPr="003B19A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Материально-техническое обеспечение</w:t>
            </w:r>
            <w:r w:rsidR="00353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соответствует требованиям </w:t>
            </w:r>
            <w:r w:rsidR="000B69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СанПиН 2.4.1.3049-13</w:t>
            </w:r>
            <w:r w:rsidR="00353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правил пожарной безопасности. Обеспечение безопасности </w:t>
            </w:r>
            <w:r w:rsidR="00353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воспитанников решалось по следующим направлениям:</w:t>
            </w:r>
          </w:p>
          <w:p w:rsidR="00353D3A" w:rsidRDefault="003B19AF" w:rsidP="00E277D8">
            <w:pPr>
              <w:pStyle w:val="a4"/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353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беспечение охраны жизни и здоровья детей;</w:t>
            </w:r>
          </w:p>
          <w:p w:rsidR="00353D3A" w:rsidRDefault="003B19AF" w:rsidP="00E277D8">
            <w:pPr>
              <w:pStyle w:val="a4"/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353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беспечение охраны труда работников МБДОУ;</w:t>
            </w:r>
          </w:p>
          <w:p w:rsidR="00353D3A" w:rsidRDefault="003B19AF" w:rsidP="00E277D8">
            <w:pPr>
              <w:pStyle w:val="a4"/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353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ожарная безопасность</w:t>
            </w:r>
          </w:p>
          <w:p w:rsidR="006E02CC" w:rsidRPr="009B2BC9" w:rsidRDefault="003B19AF" w:rsidP="00E277D8">
            <w:pPr>
              <w:pStyle w:val="a4"/>
              <w:numPr>
                <w:ilvl w:val="0"/>
                <w:numId w:val="16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353D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ражданская оборона и предупреждение и ликвидация чрезвычайных ситуаций </w:t>
            </w:r>
          </w:p>
          <w:p w:rsidR="00E64BB8" w:rsidRDefault="001A731A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D6E58" w:rsidRPr="003B19A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Разв</w:t>
            </w:r>
            <w:r w:rsidR="006E00C5" w:rsidRPr="003B19A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ивающая предметно-пространствен</w:t>
            </w:r>
            <w:r w:rsidR="00DE130D" w:rsidRPr="003B19A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ная среда</w:t>
            </w:r>
            <w:r w:rsidR="00DE1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="009B2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учреждении</w:t>
            </w:r>
            <w:r w:rsidR="006E0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</w:t>
            </w:r>
            <w:r w:rsidR="0093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6E0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 w:rsidR="0093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вует требованиям ФГОС</w:t>
            </w:r>
            <w:r w:rsidR="006E0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E02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ДО, </w:t>
            </w:r>
            <w:r w:rsidR="006E02CC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создана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учетом возрастных возможностей детей, индивидуальных особенностей воспитанников и конструируется таким образом, чтобы в течение дня каждый ребенок мог найти для себя увлекательное занятие</w:t>
            </w:r>
            <w:r w:rsidRPr="009B2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  </w:t>
            </w:r>
            <w:r w:rsidR="007C6C1B" w:rsidRPr="009B2BC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B2BC9" w:rsidRPr="009B2BC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C6C1B" w:rsidRPr="009B2BC9">
              <w:rPr>
                <w:rFonts w:ascii="Times New Roman" w:hAnsi="Times New Roman" w:cs="Times New Roman"/>
                <w:sz w:val="24"/>
                <w:szCs w:val="24"/>
              </w:rPr>
              <w:t>риложение</w:t>
            </w:r>
            <w:r w:rsidR="006E02CC" w:rsidRPr="009B2B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6C1B" w:rsidRPr="009B2BC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E02CC" w:rsidRPr="009B2B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2BC9" w:rsidRPr="009B2B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A0296" w:rsidRPr="009B2B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19AF" w:rsidRDefault="003B19AF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3B19A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Информационно-методическое обеспечение МБДОУ</w:t>
            </w:r>
          </w:p>
          <w:p w:rsidR="004276B6" w:rsidRDefault="004276B6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1BC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B81BC9" w:rsidRPr="00E7000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B77042" w:rsidRPr="00E700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81BC9" w:rsidRPr="00E70005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B77042" w:rsidRPr="00E70005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B81BC9" w:rsidRPr="00E70005">
              <w:rPr>
                <w:rFonts w:ascii="Times New Roman" w:hAnsi="Times New Roman" w:cs="Times New Roman"/>
                <w:sz w:val="24"/>
                <w:szCs w:val="24"/>
              </w:rPr>
              <w:t xml:space="preserve">учебном году пополнилось учебно-методическими и библиотечно-информационными средствами в соответствии с основной образовательной программой МБДОУ и требованиями ФГОС </w:t>
            </w:r>
            <w:proofErr w:type="gramStart"/>
            <w:r w:rsidR="00B81BC9" w:rsidRPr="00E7000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B81BC9" w:rsidRPr="00E700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1B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B81BC9" w:rsidRDefault="004276B6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1BC9">
              <w:rPr>
                <w:rFonts w:ascii="Times New Roman" w:hAnsi="Times New Roman" w:cs="Times New Roman"/>
                <w:sz w:val="24"/>
                <w:szCs w:val="24"/>
              </w:rPr>
              <w:t>В музыкальн</w:t>
            </w:r>
            <w:r w:rsidR="006E02CC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B81BC9">
              <w:rPr>
                <w:rFonts w:ascii="Times New Roman" w:hAnsi="Times New Roman" w:cs="Times New Roman"/>
                <w:sz w:val="24"/>
                <w:szCs w:val="24"/>
              </w:rPr>
              <w:t xml:space="preserve"> зал</w:t>
            </w:r>
            <w:r w:rsidR="006E02C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81BC9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установлено мультимедийное оборудование, что значительно расширяет возможности педагогов в проведении образовательной деятельности с детьми.</w:t>
            </w:r>
          </w:p>
          <w:p w:rsidR="006E02CC" w:rsidRDefault="00E70005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кабинете математики</w:t>
            </w:r>
            <w:r w:rsidR="006E02CC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установлено интерактивное оборудование, что </w:t>
            </w:r>
            <w:proofErr w:type="gramStart"/>
            <w:r w:rsidR="006E02CC">
              <w:rPr>
                <w:rFonts w:ascii="Times New Roman" w:hAnsi="Times New Roman" w:cs="Times New Roman"/>
                <w:sz w:val="24"/>
                <w:szCs w:val="24"/>
              </w:rPr>
              <w:t>помогает воспитанникам с интересом погрузится</w:t>
            </w:r>
            <w:proofErr w:type="gramEnd"/>
            <w:r w:rsidR="006E02CC">
              <w:rPr>
                <w:rFonts w:ascii="Times New Roman" w:hAnsi="Times New Roman" w:cs="Times New Roman"/>
                <w:sz w:val="24"/>
                <w:szCs w:val="24"/>
              </w:rPr>
              <w:t xml:space="preserve"> в мир логики и занимательных задач. </w:t>
            </w:r>
          </w:p>
          <w:p w:rsidR="00E70005" w:rsidRDefault="00E70005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E70005">
              <w:rPr>
                <w:rFonts w:ascii="Times New Roman" w:hAnsi="Times New Roman" w:cs="Times New Roman"/>
                <w:sz w:val="24"/>
                <w:szCs w:val="24"/>
              </w:rPr>
              <w:t>2017-2018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приобрелись интерактивные сенсорные панели в группу компенсирующей направленности № 11 и группу № 6, что позволило педагогам значительно разнообразить формы и методы работы с детьми и активизировать воспитанников к образовательному процессу. </w:t>
            </w:r>
          </w:p>
          <w:p w:rsidR="00902BB1" w:rsidRDefault="00902BB1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 укомплектован необходимым учебно-методическим</w:t>
            </w:r>
            <w:r w:rsidR="006D28B0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материалом по реализации ФГОС ДО, а также выполнения задач годового плана.</w:t>
            </w:r>
          </w:p>
          <w:p w:rsidR="000C471A" w:rsidRPr="00E85868" w:rsidRDefault="006D28B0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 библиотечный фонд по вопросам интеллектуально-личностного развития  ребенка, социализации, оздоровления воспитанников, которым пользуются родители обучающихся МБДОУ.</w:t>
            </w:r>
          </w:p>
        </w:tc>
      </w:tr>
      <w:tr w:rsidR="00E64BB8" w:rsidTr="009B3315">
        <w:tc>
          <w:tcPr>
            <w:tcW w:w="2093" w:type="dxa"/>
          </w:tcPr>
          <w:p w:rsidR="00E64BB8" w:rsidRPr="005A6F21" w:rsidRDefault="00102EDE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4.Результаты деятельности  ДОУ</w:t>
            </w:r>
          </w:p>
        </w:tc>
        <w:tc>
          <w:tcPr>
            <w:tcW w:w="8363" w:type="dxa"/>
          </w:tcPr>
          <w:p w:rsidR="000C471A" w:rsidRDefault="000C471A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Охрана и укрепление здоровья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детей </w:t>
            </w:r>
            <w:r w:rsidRPr="008A3690">
              <w:rPr>
                <w:rFonts w:ascii="Times New Roman" w:hAnsi="Times New Roman" w:cs="Times New Roman"/>
                <w:sz w:val="24"/>
                <w:szCs w:val="24"/>
              </w:rPr>
              <w:t>является приоритетным направлением  в деятельности МБДОУ.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Разработанная система физкультурн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оздоровительной работы способствовала укреплению здоровья воспитанников и</w:t>
            </w:r>
            <w:r w:rsidRPr="008A36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успешной реализации образовательной области «Физическое развитие». </w:t>
            </w:r>
          </w:p>
          <w:p w:rsidR="000C471A" w:rsidRPr="000C471A" w:rsidRDefault="000C471A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7C6C1B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Процент травматизма – 0%</w:t>
            </w:r>
          </w:p>
          <w:p w:rsidR="00884028" w:rsidRPr="00884028" w:rsidRDefault="00884028" w:rsidP="00E277D8">
            <w:pPr>
              <w:pStyle w:val="a4"/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884028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Результаты организации образовательной деятельности</w:t>
            </w:r>
          </w:p>
          <w:p w:rsidR="00075EA1" w:rsidRPr="00AF7635" w:rsidRDefault="00AF7635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F763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Педагоги организуют образовательный процесс с учетом здоровья воспитанников, их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индивидуальных особенностей развития. В группах соблюдаются требования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СанПин</w:t>
            </w:r>
            <w:proofErr w:type="spellEnd"/>
            <w:r w:rsidR="009B2BC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2.4.1.3049-13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B47FD7" w:rsidRDefault="00B47FD7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635">
              <w:rPr>
                <w:rFonts w:ascii="Times New Roman" w:hAnsi="Times New Roman" w:cs="Times New Roman"/>
                <w:sz w:val="24"/>
                <w:szCs w:val="24"/>
              </w:rPr>
              <w:t>Количество выпу</w:t>
            </w:r>
            <w:r w:rsidR="00964C70" w:rsidRPr="00AF7635">
              <w:rPr>
                <w:rFonts w:ascii="Times New Roman" w:hAnsi="Times New Roman" w:cs="Times New Roman"/>
                <w:sz w:val="24"/>
                <w:szCs w:val="24"/>
              </w:rPr>
              <w:t>скников в 201</w:t>
            </w:r>
            <w:r w:rsidR="00B7704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64C70" w:rsidRPr="00AF7635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B770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64C70" w:rsidRPr="00AF7635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  <w:r w:rsidRPr="00AF763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7704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AF7635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воспитанников</w:t>
            </w:r>
            <w:r w:rsidR="004508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готовность к поступлению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общеобразовательную школу-100%</w:t>
            </w:r>
            <w:r w:rsidR="004508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089F" w:rsidRPr="0045089F" w:rsidRDefault="0045089F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508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Анализ результатов коррекционной работы за 201</w:t>
            </w:r>
            <w:r w:rsidR="00B7704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4508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– 201</w:t>
            </w:r>
            <w:r w:rsidR="00B7704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 w:rsidRPr="004508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учебный год:</w:t>
            </w:r>
          </w:p>
          <w:p w:rsidR="0045089F" w:rsidRDefault="0045089F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двух группах компенсирующей направленности обучалось </w:t>
            </w:r>
            <w:r w:rsidR="00D4398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человек: 1</w:t>
            </w:r>
            <w:r w:rsidR="007A33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 с диагнозом О</w:t>
            </w:r>
            <w:r w:rsidR="00B77042">
              <w:rPr>
                <w:rFonts w:ascii="Times New Roman" w:hAnsi="Times New Roman" w:cs="Times New Roman"/>
                <w:sz w:val="24"/>
                <w:szCs w:val="24"/>
              </w:rPr>
              <w:t>НР – 2 уровня речевого развития.</w:t>
            </w:r>
            <w:r w:rsidR="00D43989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 w:rsidR="00E70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3989">
              <w:rPr>
                <w:rFonts w:ascii="Times New Roman" w:hAnsi="Times New Roman" w:cs="Times New Roman"/>
                <w:sz w:val="24"/>
                <w:szCs w:val="24"/>
              </w:rPr>
              <w:t>с 1 уровнем речевого развития.</w:t>
            </w:r>
          </w:p>
          <w:p w:rsidR="0045089F" w:rsidRDefault="0045089F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работы строилось по комплексно – тематическому и концентрическому принципу распределения материала, позволяющему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организовать тесную связь учителя – логопеда и воспитателя в определении конкретного содержания обучения, в выборе форм и методов логопедического и педагогического воздействия, в актуализации единых речевых средств, в процессе различных видов деятельности.</w:t>
            </w:r>
          </w:p>
          <w:p w:rsidR="0045089F" w:rsidRPr="005A6F21" w:rsidRDefault="00857111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логопедическая работа осуществлялась систематически и регулярно. Знания и умения, полученные воспитанниками на занятиях, закреплялись воспитателями, специалистами и родителями. К концу года значительно улучшились речевые возможности каждого воспитанника.</w:t>
            </w:r>
          </w:p>
          <w:p w:rsidR="009661D1" w:rsidRDefault="00B47FD7" w:rsidP="00E277D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результатам  индивидуальных бесед с родителями и отзывов школ</w:t>
            </w:r>
            <w:r w:rsidR="003D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64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D7EAF" w:rsidRPr="009B33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</w:t>
            </w:r>
            <w:r w:rsidR="003D7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Лицея № 165</w:t>
            </w:r>
            <w:r w:rsidR="00964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 выпускников 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МБДОУ хорошо сформированы все психические процессы (память, внимание, мышление),  уровень их подготовки соответствует требованиям, предъявляемым к школьникам. </w:t>
            </w:r>
          </w:p>
          <w:p w:rsidR="002335CF" w:rsidRDefault="00B47FD7" w:rsidP="00E277D8">
            <w:pPr>
              <w:pStyle w:val="a4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Родители воспитанников удовлетворены </w:t>
            </w:r>
            <w:r w:rsidR="009B2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ходом образовательного процесса и 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уровнем подготовки детей к школе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1151A" w:rsidRPr="009661D1" w:rsidRDefault="002335CF" w:rsidP="00E277D8">
            <w:pPr>
              <w:pStyle w:val="a4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Жалоб на реализацию основной образовательной программы со стороны родителей не поступало.</w:t>
            </w:r>
          </w:p>
          <w:p w:rsidR="00D43989" w:rsidRDefault="00B97803" w:rsidP="00D43989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2C7E2B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Достижения педагогического коллектива</w:t>
            </w:r>
            <w:r w:rsidR="004611A6" w:rsidRPr="002C7E2B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:</w:t>
            </w:r>
          </w:p>
          <w:p w:rsidR="004611A6" w:rsidRDefault="00D43989" w:rsidP="00B846B2">
            <w:pPr>
              <w:spacing w:line="276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- 1 место Международная олимпиада «</w:t>
            </w:r>
            <w:proofErr w:type="spellStart"/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Размышлялки</w:t>
            </w:r>
            <w:proofErr w:type="spellEnd"/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», «Мир </w:t>
            </w:r>
            <w:proofErr w:type="spellStart"/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сказок</w:t>
            </w:r>
            <w:proofErr w:type="gramStart"/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»с</w:t>
            </w:r>
            <w:proofErr w:type="gramEnd"/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ентябрь</w:t>
            </w:r>
            <w:proofErr w:type="spellEnd"/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2017г.;</w:t>
            </w:r>
          </w:p>
          <w:p w:rsidR="00D43989" w:rsidRDefault="00D43989" w:rsidP="00B846B2">
            <w:pPr>
              <w:spacing w:line="276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- победители международной олимпиады «Глобус» дисциплина ПДД октябрь 2017 г;</w:t>
            </w:r>
          </w:p>
          <w:p w:rsidR="00D61D5C" w:rsidRDefault="00D61D5C" w:rsidP="00B846B2">
            <w:pPr>
              <w:spacing w:line="276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- Лауреат 1 степени Международного творческого конкурса «Мир достижений» февраль 2018г.;</w:t>
            </w:r>
          </w:p>
          <w:p w:rsidR="00B846B2" w:rsidRDefault="00B846B2" w:rsidP="00B846B2">
            <w:pPr>
              <w:spacing w:line="276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- 1 место Международный интеллектуальный конкурс «Пони» «Пойми! Открой! Найди! Исследуй!» март 2018г.;</w:t>
            </w:r>
          </w:p>
          <w:p w:rsidR="00D61D5C" w:rsidRPr="00D43989" w:rsidRDefault="00D61D5C" w:rsidP="00B846B2">
            <w:pPr>
              <w:spacing w:line="276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- 1 место во всероссийской викторине «Сундучок знаний»</w:t>
            </w:r>
          </w:p>
          <w:p w:rsidR="00166D55" w:rsidRPr="00893577" w:rsidRDefault="00166D55" w:rsidP="00B846B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- Диплом победителя Всероссийский творческий конкурс «</w:t>
            </w:r>
            <w:proofErr w:type="spellStart"/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Талантоха</w:t>
            </w:r>
            <w:proofErr w:type="spellEnd"/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66D55" w:rsidRPr="00893577" w:rsidRDefault="00166D55" w:rsidP="00B846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Декоративно-пр</w:t>
            </w:r>
            <w:r w:rsidR="00D43989">
              <w:rPr>
                <w:rFonts w:ascii="Times New Roman" w:hAnsi="Times New Roman" w:cs="Times New Roman"/>
                <w:sz w:val="24"/>
                <w:szCs w:val="24"/>
              </w:rPr>
              <w:t>икладное творчество декабрь 2017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166D55" w:rsidRPr="00893577" w:rsidRDefault="00166D55" w:rsidP="00B846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- Диплом победителя за 1 место Всероссийский конкурс «Твори, Участвуй, Побеждай»  ноябрь 201</w:t>
            </w:r>
            <w:r w:rsidR="00D439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г.;</w:t>
            </w:r>
          </w:p>
          <w:p w:rsidR="00166D55" w:rsidRDefault="00166D55" w:rsidP="00B846B2">
            <w:pPr>
              <w:spacing w:line="276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</w:pP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8935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место, Лауреат, </w:t>
            </w:r>
            <w:r w:rsidRPr="00893577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Всероссийский дистанционный конкурс «</w:t>
            </w:r>
            <w:proofErr w:type="spellStart"/>
            <w:r w:rsidRPr="00893577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Доутесса</w:t>
            </w:r>
            <w:proofErr w:type="spellEnd"/>
            <w:r w:rsidRPr="00893577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»</w:t>
            </w:r>
            <w:r w:rsidR="001676C0" w:rsidRPr="00893577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="00D43989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сентябрь </w:t>
            </w:r>
            <w:r w:rsidR="001676C0" w:rsidRPr="00893577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2017</w:t>
            </w:r>
            <w:r w:rsidR="00B846B2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="001676C0" w:rsidRPr="00893577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г</w:t>
            </w:r>
            <w:proofErr w:type="gramStart"/>
            <w:r w:rsidR="001676C0" w:rsidRPr="00893577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,</w:t>
            </w:r>
            <w:r w:rsidRPr="00893577">
              <w:rPr>
                <w:rFonts w:ascii="Times New Roman" w:eastAsia="Arial Unicode MS" w:hAnsi="Times New Roman" w:cs="Times New Roman"/>
                <w:sz w:val="24"/>
                <w:szCs w:val="24"/>
                <w:lang w:val="ru" w:eastAsia="ru-RU"/>
              </w:rPr>
              <w:t>;</w:t>
            </w:r>
            <w:proofErr w:type="gramEnd"/>
          </w:p>
          <w:p w:rsidR="00B846B2" w:rsidRDefault="00B846B2" w:rsidP="00B846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- 1место Всероссийского интернет конкурса «Лучший сценарий праздника развлечения» ноябрь 2017 г.;</w:t>
            </w:r>
          </w:p>
          <w:p w:rsidR="00B846B2" w:rsidRPr="00893577" w:rsidRDefault="00B846B2" w:rsidP="00B846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Диплом 1 степени Всероссийского конкурса «Весну встречает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Маслена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-красавица» февраль 2018г.;</w:t>
            </w:r>
          </w:p>
          <w:p w:rsidR="00D43989" w:rsidRDefault="00732504" w:rsidP="00B846B2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57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от </w:t>
            </w:r>
            <w:r w:rsidRPr="0089357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управления дошкольного образования администрации Автозаводского района 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 xml:space="preserve">за участие в </w:t>
            </w:r>
            <w:r w:rsidR="00893577">
              <w:rPr>
                <w:rFonts w:ascii="Times New Roman" w:hAnsi="Times New Roman" w:cs="Times New Roman"/>
                <w:sz w:val="24"/>
                <w:szCs w:val="24"/>
              </w:rPr>
              <w:t xml:space="preserve">выставке 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3CBA" w:rsidRPr="00893577">
              <w:rPr>
                <w:rFonts w:ascii="Times New Roman" w:hAnsi="Times New Roman" w:cs="Times New Roman"/>
                <w:sz w:val="24"/>
                <w:szCs w:val="24"/>
              </w:rPr>
              <w:t>Снежные фигуры», 2017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 xml:space="preserve"> год; </w:t>
            </w:r>
          </w:p>
          <w:p w:rsidR="00732504" w:rsidRPr="00D43989" w:rsidRDefault="00D43989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93577">
              <w:rPr>
                <w:rFonts w:ascii="Times New Roman" w:hAnsi="Times New Roman" w:cs="Times New Roman"/>
                <w:iCs/>
                <w:sz w:val="24"/>
                <w:szCs w:val="24"/>
              </w:rPr>
              <w:t>- Благодарственное письмо Администрации Автозаводского района за активн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ую жизненную позицию, участие в общественн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знаимых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мероприятиях  Автозаводского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районав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рамках подготовки к новогодним праздникам, за творчество и инициативу</w:t>
            </w:r>
            <w:r w:rsidRPr="00893577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2018г.</w:t>
            </w:r>
            <w:r w:rsidRPr="0089357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; </w:t>
            </w:r>
          </w:p>
          <w:p w:rsidR="00B106BA" w:rsidRDefault="00B106BA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357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участникам районного конкурса</w:t>
            </w:r>
            <w:r w:rsidRPr="008935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Новая детская волна»</w:t>
            </w:r>
            <w:r w:rsidR="00893577" w:rsidRPr="00893577">
              <w:rPr>
                <w:rFonts w:ascii="Times New Roman" w:hAnsi="Times New Roman" w:cs="Times New Roman"/>
                <w:sz w:val="24"/>
                <w:szCs w:val="24"/>
              </w:rPr>
              <w:t xml:space="preserve"> июнь 2018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г.;</w:t>
            </w:r>
          </w:p>
          <w:p w:rsidR="00893577" w:rsidRPr="00893577" w:rsidRDefault="00893577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Диплом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 в первенстве по шахматам среди дошкольников Автозаводского района апрель 2018 г.;</w:t>
            </w:r>
          </w:p>
          <w:p w:rsidR="00B106BA" w:rsidRPr="00893577" w:rsidRDefault="00B106BA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- Благодарственное письмо за подготовку финалистов районного конкурса</w:t>
            </w:r>
            <w:r w:rsidRPr="008935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9357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</w:t>
            </w:r>
            <w:r w:rsidR="00893577" w:rsidRPr="00893577">
              <w:rPr>
                <w:rFonts w:ascii="Times New Roman" w:hAnsi="Times New Roman" w:cs="Times New Roman"/>
                <w:sz w:val="24"/>
                <w:szCs w:val="24"/>
              </w:rPr>
              <w:t>Новая детская волна» июнь 2018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745D80" w:rsidRPr="008935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45D80" w:rsidRPr="00B106BA" w:rsidRDefault="00893577" w:rsidP="0089357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  <w:r w:rsidR="00745D80" w:rsidRPr="00893577">
              <w:rPr>
                <w:rFonts w:ascii="Times New Roman" w:hAnsi="Times New Roman" w:cs="Times New Roman"/>
                <w:sz w:val="24"/>
                <w:szCs w:val="24"/>
              </w:rPr>
              <w:t xml:space="preserve"> место </w:t>
            </w:r>
            <w:r w:rsidR="00745D80" w:rsidRPr="008935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8935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745D80" w:rsidRPr="00893577"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фестиваль детского транспорта «Маленький гражданин России» - в номинации  «</w:t>
            </w:r>
            <w:r w:rsidRPr="00893577">
              <w:rPr>
                <w:rFonts w:ascii="Times New Roman" w:hAnsi="Times New Roman" w:cs="Times New Roman"/>
                <w:sz w:val="24"/>
                <w:szCs w:val="24"/>
              </w:rPr>
              <w:t>Народное творчество»  июнь 2018</w:t>
            </w:r>
            <w:r w:rsidR="00745D80" w:rsidRPr="00893577">
              <w:rPr>
                <w:rFonts w:ascii="Times New Roman" w:hAnsi="Times New Roman" w:cs="Times New Roman"/>
                <w:sz w:val="24"/>
                <w:szCs w:val="24"/>
              </w:rPr>
              <w:t xml:space="preserve"> г.;</w:t>
            </w:r>
          </w:p>
        </w:tc>
      </w:tr>
      <w:tr w:rsidR="00E64BB8" w:rsidTr="009B3315">
        <w:tc>
          <w:tcPr>
            <w:tcW w:w="2093" w:type="dxa"/>
          </w:tcPr>
          <w:p w:rsidR="00E64BB8" w:rsidRPr="005A6F21" w:rsidRDefault="001B771A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5.Кадровый потенциал </w:t>
            </w:r>
          </w:p>
        </w:tc>
        <w:tc>
          <w:tcPr>
            <w:tcW w:w="8363" w:type="dxa"/>
          </w:tcPr>
          <w:p w:rsidR="001B771A" w:rsidRPr="005A6F21" w:rsidRDefault="00CB5831" w:rsidP="00C437D2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114 «Подсолнушек»</w:t>
            </w:r>
            <w:r w:rsidR="001B771A" w:rsidRPr="005A6F21">
              <w:rPr>
                <w:rFonts w:ascii="Times New Roman" w:hAnsi="Times New Roman" w:cs="Times New Roman"/>
                <w:sz w:val="24"/>
                <w:szCs w:val="24"/>
              </w:rPr>
              <w:t xml:space="preserve"> укомплектовано кадрами в соответствии со штатным расписанием. Анализ  педагогического кадрового состава. </w:t>
            </w:r>
            <w:r w:rsidR="00964C7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54860">
              <w:rPr>
                <w:rFonts w:ascii="Times New Roman" w:hAnsi="Times New Roman" w:cs="Times New Roman"/>
                <w:sz w:val="24"/>
                <w:szCs w:val="24"/>
              </w:rPr>
              <w:t xml:space="preserve">риложение </w:t>
            </w:r>
            <w:r w:rsidR="000C471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854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A029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F6BE7" w:rsidRDefault="00C12BB3" w:rsidP="00C437D2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BE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02EDE" w:rsidRPr="00DF6BE7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B7704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02EDE" w:rsidRPr="00DF6BE7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B770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02EDE" w:rsidRPr="00DF6BE7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 </w:t>
            </w:r>
            <w:r w:rsidR="00DF6B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педагога (11</w:t>
            </w:r>
            <w:r w:rsidR="00DF6BE7" w:rsidRPr="00036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 прошли обучение на курсах повышения квалификации в</w:t>
            </w:r>
            <w:r w:rsidR="00B84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ГБОУ ДПО НИРО;</w:t>
            </w:r>
          </w:p>
          <w:p w:rsidR="00B846B2" w:rsidRDefault="00DF6BE7" w:rsidP="00C437D2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- 5</w:t>
            </w:r>
            <w:r w:rsidRPr="00036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(18%) </w:t>
            </w:r>
            <w:r w:rsidRPr="00036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прошли обучение на семинарах – практикумах и мастер – классах, организованных Ресурсным центром «Педагог будущего» Нижегородского губернско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педагогического колледжа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84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proofErr w:type="gramEnd"/>
          </w:p>
          <w:p w:rsidR="00DF6BE7" w:rsidRDefault="00B846B2" w:rsidP="00C437D2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- 1 педагог прошел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по программе</w:t>
            </w:r>
            <w:proofErr w:type="gramEnd"/>
            <w:r w:rsidR="00C43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«Основы православной культуры» епархиальных педагогических курсов;</w:t>
            </w:r>
          </w:p>
          <w:p w:rsidR="00C437D2" w:rsidRDefault="00092FCF" w:rsidP="00C437D2">
            <w:pPr>
              <w:tabs>
                <w:tab w:val="left" w:pos="0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43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педагог стал участником Межрегиональной научно-практической интернет-</w:t>
            </w:r>
            <w:proofErr w:type="spellStart"/>
            <w:r w:rsidR="00C43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конференци</w:t>
            </w:r>
            <w:proofErr w:type="spellEnd"/>
            <w:r w:rsidR="00C43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международным участием «Я </w:t>
            </w:r>
            <w:proofErr w:type="gramStart"/>
            <w:r w:rsidR="00C43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–в</w:t>
            </w:r>
            <w:proofErr w:type="gramEnd"/>
            <w:r w:rsidR="00C437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оспитатель»: достижения, проблемы и перспективы профессионального роста и развития педагога ДОО»;</w:t>
            </w:r>
          </w:p>
          <w:p w:rsidR="00B106BA" w:rsidRDefault="00DF6BE7" w:rsidP="00C437D2">
            <w:pPr>
              <w:pStyle w:val="a4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– 6 педагогов</w:t>
            </w:r>
            <w:r w:rsidRPr="00036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(21%) </w:t>
            </w:r>
            <w:r w:rsidRPr="00036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 годовые семинары-практикумы</w:t>
            </w:r>
            <w:r w:rsidR="00B10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36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846B2" w:rsidRDefault="00B846B2" w:rsidP="00C437D2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:rsidR="00B47FD7" w:rsidRPr="005A6F21" w:rsidRDefault="00F844CC" w:rsidP="00C437D2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785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Соотношение воспитанников, приходя</w:t>
            </w:r>
            <w:r w:rsidR="003B6796" w:rsidRPr="0083785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щихся н</w:t>
            </w:r>
            <w:r w:rsidR="00884028" w:rsidRPr="0083785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 1 взрослого</w:t>
            </w:r>
            <w:r w:rsidR="00884028" w:rsidRPr="0083785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884028" w:rsidRPr="0091506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46E45" w:rsidRPr="00915063">
              <w:rPr>
                <w:rFonts w:ascii="Times New Roman" w:hAnsi="Times New Roman" w:cs="Times New Roman"/>
                <w:sz w:val="24"/>
                <w:szCs w:val="24"/>
              </w:rPr>
              <w:t>воспитанники/педагоги-</w:t>
            </w:r>
            <w:r w:rsidR="00837859" w:rsidRPr="00915063">
              <w:rPr>
                <w:rFonts w:ascii="Times New Roman" w:hAnsi="Times New Roman" w:cs="Times New Roman"/>
                <w:sz w:val="24"/>
                <w:szCs w:val="24"/>
              </w:rPr>
              <w:t>8,1</w:t>
            </w:r>
            <w:r w:rsidR="00546E45" w:rsidRPr="00915063">
              <w:rPr>
                <w:rFonts w:ascii="Times New Roman" w:hAnsi="Times New Roman" w:cs="Times New Roman"/>
                <w:sz w:val="24"/>
                <w:szCs w:val="24"/>
              </w:rPr>
              <w:t>; воспитанники</w:t>
            </w:r>
            <w:r w:rsidR="00986608" w:rsidRPr="00915063">
              <w:rPr>
                <w:rFonts w:ascii="Times New Roman" w:hAnsi="Times New Roman" w:cs="Times New Roman"/>
                <w:sz w:val="24"/>
                <w:szCs w:val="24"/>
              </w:rPr>
              <w:t>/все сотр</w:t>
            </w:r>
            <w:r w:rsidR="00546E45" w:rsidRPr="00915063">
              <w:rPr>
                <w:rFonts w:ascii="Times New Roman" w:hAnsi="Times New Roman" w:cs="Times New Roman"/>
                <w:sz w:val="24"/>
                <w:szCs w:val="24"/>
              </w:rPr>
              <w:t>удники-4,</w:t>
            </w:r>
            <w:r w:rsidR="00837859" w:rsidRPr="009150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86608" w:rsidRPr="0091506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64BB8" w:rsidTr="009B3315">
        <w:tc>
          <w:tcPr>
            <w:tcW w:w="2093" w:type="dxa"/>
          </w:tcPr>
          <w:p w:rsidR="00E64BB8" w:rsidRPr="005A6F21" w:rsidRDefault="00102EDE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1">
              <w:rPr>
                <w:rFonts w:ascii="Times New Roman" w:hAnsi="Times New Roman" w:cs="Times New Roman"/>
                <w:sz w:val="24"/>
                <w:szCs w:val="24"/>
              </w:rPr>
              <w:t>6.Финансовые ресурсы ДОУ и их использование</w:t>
            </w:r>
          </w:p>
        </w:tc>
        <w:tc>
          <w:tcPr>
            <w:tcW w:w="8363" w:type="dxa"/>
          </w:tcPr>
          <w:p w:rsidR="00546E45" w:rsidRDefault="00BD2F0E" w:rsidP="00E277D8">
            <w:pPr>
              <w:suppressAutoHyphens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</w:t>
            </w:r>
            <w:r w:rsidR="009B331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Финансовое обеспечение дошкольного учреждения строится на бюджетной деятельности и регламентируется Законом РФ «Об образовании» ст. 41 п. 8 .</w:t>
            </w:r>
          </w:p>
          <w:p w:rsidR="00590F55" w:rsidRDefault="00590F55" w:rsidP="00E277D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расходует выделенные ему по смете средства строго по целевому назначению. </w:t>
            </w:r>
          </w:p>
          <w:p w:rsidR="00546E45" w:rsidRPr="00036055" w:rsidRDefault="00546E45" w:rsidP="00E277D8">
            <w:pPr>
              <w:suppressAutoHyphens/>
              <w:spacing w:line="276" w:lineRule="auto"/>
              <w:jc w:val="both"/>
              <w:rPr>
                <w:sz w:val="24"/>
                <w:szCs w:val="24"/>
              </w:rPr>
            </w:pPr>
            <w:r w:rsidRPr="009B331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Внебюджетные средства (родительская плата, </w:t>
            </w:r>
            <w:proofErr w:type="gramStart"/>
            <w:r w:rsidRPr="009B331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средства</w:t>
            </w:r>
            <w:proofErr w:type="gramEnd"/>
            <w:r w:rsidRPr="009B331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полученные от оказания платных образовательных услуг</w:t>
            </w:r>
            <w:r w:rsidR="00590F55" w:rsidRPr="009B331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спонсорская помощь</w:t>
            </w:r>
            <w:r w:rsidR="00036055" w:rsidRPr="009B331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  <w:r w:rsidR="00036055" w:rsidRPr="009B3315">
              <w:rPr>
                <w:rFonts w:ascii="Times New Roman" w:hAnsi="Times New Roman" w:cs="Times New Roman"/>
                <w:sz w:val="24"/>
                <w:szCs w:val="24"/>
              </w:rPr>
              <w:t>(поступают на бюджетный лицевой счет учреждени</w:t>
            </w:r>
            <w:r w:rsidR="00C20AF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036055" w:rsidRPr="009B3315">
              <w:t>)</w:t>
            </w:r>
            <w:r w:rsidR="00C20AF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BA0296" w:rsidRPr="005A6F21" w:rsidRDefault="00142624" w:rsidP="00E277D8">
            <w:pPr>
              <w:pStyle w:val="a4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703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Льготы отдельным категориям воспитанникам</w:t>
            </w:r>
            <w:r w:rsidR="009214BB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 xml:space="preserve"> </w:t>
            </w:r>
            <w:r w:rsidR="007C6C1B" w:rsidRPr="00CE703B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C371A7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036055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 w:rsidR="00C20A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A029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42624" w:rsidRPr="009214BB" w:rsidRDefault="009214BB" w:rsidP="00E277D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3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  <w:r w:rsidR="00915063" w:rsidRPr="0091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  <w:r w:rsidRPr="0091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семь</w:t>
            </w:r>
            <w:r w:rsidR="003B7B9E" w:rsidRPr="0091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</w:t>
            </w:r>
            <w:r w:rsidRPr="0091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B7B9E" w:rsidRPr="009150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выплатили</w:t>
            </w:r>
            <w:r w:rsidR="003B7B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компенсацию из городского бюджета</w:t>
            </w:r>
            <w:r w:rsidRPr="00921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оплате  за содержание ребенка в дошкольном учреждении.</w:t>
            </w:r>
          </w:p>
        </w:tc>
      </w:tr>
      <w:tr w:rsidR="00E64BB8" w:rsidTr="009B3315">
        <w:tc>
          <w:tcPr>
            <w:tcW w:w="2093" w:type="dxa"/>
          </w:tcPr>
          <w:p w:rsidR="00E64BB8" w:rsidRPr="005A6F21" w:rsidRDefault="00102EDE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1">
              <w:rPr>
                <w:rFonts w:ascii="Times New Roman" w:hAnsi="Times New Roman" w:cs="Times New Roman"/>
                <w:sz w:val="24"/>
                <w:szCs w:val="24"/>
              </w:rPr>
              <w:t>7.Решения по итогам общественного обсуждения.</w:t>
            </w:r>
          </w:p>
        </w:tc>
        <w:tc>
          <w:tcPr>
            <w:tcW w:w="8363" w:type="dxa"/>
          </w:tcPr>
          <w:p w:rsidR="00E64BB8" w:rsidRDefault="00CE703B" w:rsidP="00E277D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деятельности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921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бразовательной  и хозяйственно-финансовой работы за 201</w:t>
            </w:r>
            <w:r w:rsidR="000D7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 w:rsidR="000D7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свидетельствуют о стабильной  работе коллектива.</w:t>
            </w:r>
          </w:p>
          <w:p w:rsidR="00CB190C" w:rsidRPr="005A6F21" w:rsidRDefault="00CB190C" w:rsidP="00E277D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обсуждение родителей выносились вопросы, касающиеся комплектовани</w:t>
            </w:r>
            <w:r w:rsidR="00854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групп, по организации платных образовательных услуг</w:t>
            </w:r>
            <w:r w:rsidR="00854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64BB8" w:rsidTr="009B3315">
        <w:tc>
          <w:tcPr>
            <w:tcW w:w="2093" w:type="dxa"/>
          </w:tcPr>
          <w:p w:rsidR="00E64BB8" w:rsidRPr="005A6F21" w:rsidRDefault="00B5610E" w:rsidP="00E277D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F21">
              <w:rPr>
                <w:rFonts w:ascii="Times New Roman" w:hAnsi="Times New Roman" w:cs="Times New Roman"/>
                <w:sz w:val="24"/>
                <w:szCs w:val="24"/>
              </w:rPr>
              <w:t xml:space="preserve">8.Заключение </w:t>
            </w:r>
            <w:r w:rsidR="00102EDE" w:rsidRPr="005A6F21">
              <w:rPr>
                <w:rFonts w:ascii="Times New Roman" w:hAnsi="Times New Roman" w:cs="Times New Roman"/>
                <w:sz w:val="24"/>
                <w:szCs w:val="24"/>
              </w:rPr>
              <w:t>Перспективы и планы развития.</w:t>
            </w:r>
          </w:p>
        </w:tc>
        <w:tc>
          <w:tcPr>
            <w:tcW w:w="8363" w:type="dxa"/>
          </w:tcPr>
          <w:p w:rsidR="006D078D" w:rsidRDefault="00ED2595" w:rsidP="00E277D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B5610E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МБДОУ «Детский сад №</w:t>
            </w:r>
            <w:r w:rsidR="00854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114 «Подсолнушек</w:t>
            </w:r>
            <w:r w:rsidR="00B5610E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нацелен продолжи</w:t>
            </w:r>
            <w:r w:rsidR="006D0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 работу</w:t>
            </w:r>
            <w:r w:rsidR="001A731A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D07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направлениям:</w:t>
            </w:r>
          </w:p>
          <w:p w:rsidR="006D078D" w:rsidRDefault="006D078D" w:rsidP="00E277D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9655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птимизация взаимодействия МБДОУ с семьями и социумом через единое</w:t>
            </w:r>
            <w:r w:rsidR="00590F5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информационное пространство;</w:t>
            </w:r>
          </w:p>
          <w:p w:rsidR="009B3315" w:rsidRDefault="006D078D" w:rsidP="00E277D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65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371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развивающей предметно – пространственной среды</w:t>
            </w:r>
            <w:r w:rsidR="001A731A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="00311C83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соответствии с ФГОС</w:t>
            </w:r>
            <w:r w:rsidR="00965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и</w:t>
            </w:r>
            <w:r w:rsidR="00311C83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A731A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2595" w:rsidRPr="005A6F21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ее развивающих возможностей в обеспе</w:t>
            </w:r>
            <w:r w:rsidR="009B3315">
              <w:rPr>
                <w:rFonts w:ascii="Times New Roman" w:hAnsi="Times New Roman" w:cs="Times New Roman"/>
                <w:sz w:val="24"/>
                <w:szCs w:val="24"/>
              </w:rPr>
              <w:t>чении образовательного процесса;</w:t>
            </w:r>
          </w:p>
          <w:p w:rsidR="009B3315" w:rsidRPr="00853899" w:rsidRDefault="009B3315" w:rsidP="00E277D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расшир</w:t>
            </w:r>
            <w:r w:rsidR="00C371A7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спектр дополнительных платных образовательных услуг.</w:t>
            </w:r>
          </w:p>
          <w:p w:rsidR="00ED2595" w:rsidRPr="005A6F21" w:rsidRDefault="00ED2595" w:rsidP="00E277D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F21">
              <w:rPr>
                <w:rFonts w:ascii="Times New Roman" w:hAnsi="Times New Roman" w:cs="Times New Roman"/>
                <w:sz w:val="24"/>
                <w:szCs w:val="24"/>
              </w:rPr>
              <w:t xml:space="preserve">   Перспектива</w:t>
            </w:r>
            <w:r w:rsidR="00B5610E" w:rsidRPr="005A6F21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МБДОУ «Детский сад №</w:t>
            </w:r>
            <w:r w:rsidR="00854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114 «Подсолнушек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311C83"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обозначена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</w:t>
            </w:r>
            <w:r w:rsidRPr="005A6F21">
              <w:rPr>
                <w:rFonts w:ascii="Times New Roman" w:hAnsi="Times New Roman" w:cs="Times New Roman"/>
                <w:sz w:val="24"/>
                <w:szCs w:val="24"/>
              </w:rPr>
              <w:t xml:space="preserve"> позитивное развитие личности воспитанников, их индивидуальных особенностей и способностей, создание условий для их самореализации </w:t>
            </w:r>
            <w:r w:rsidRPr="005A6F21">
              <w:rPr>
                <w:rFonts w:ascii="Times New Roman" w:hAnsi="Times New Roman" w:cs="Times New Roman"/>
                <w:bCs/>
                <w:sz w:val="24"/>
                <w:szCs w:val="24"/>
              </w:rPr>
              <w:t>посредством современных  информационно-</w:t>
            </w:r>
            <w:r w:rsidRPr="005A6F2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коммуникационных технологий</w:t>
            </w: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64BB8" w:rsidRPr="00AF7635" w:rsidRDefault="00ED2595" w:rsidP="00E277D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F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538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</w:t>
            </w:r>
            <w:r w:rsidR="00C371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ется</w:t>
            </w:r>
            <w:r w:rsidR="008538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участие в районных конкурсах: «На лучший  зимний прогулочный участок 201</w:t>
            </w:r>
            <w:r w:rsidR="000D5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854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538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год», «Лучшая организация работы в условиях </w:t>
            </w:r>
            <w:proofErr w:type="spellStart"/>
            <w:r w:rsidR="00C371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</w:t>
            </w:r>
            <w:proofErr w:type="spellEnd"/>
            <w:r w:rsidR="00C371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оздоровительной период</w:t>
            </w:r>
            <w:r w:rsidR="008538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в </w:t>
            </w:r>
            <w:r w:rsidR="00854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интеллектуальной мини</w:t>
            </w:r>
            <w:r w:rsidR="006E21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="00854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олимпиаде, </w:t>
            </w:r>
            <w:r w:rsidR="000D7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конкурсе </w:t>
            </w:r>
            <w:r w:rsidR="00854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«Знатоки правил дорожного движения».</w:t>
            </w:r>
          </w:p>
        </w:tc>
      </w:tr>
    </w:tbl>
    <w:p w:rsidR="003F746F" w:rsidRDefault="003F746F" w:rsidP="00E277D8">
      <w:pPr>
        <w:rPr>
          <w:sz w:val="21"/>
          <w:szCs w:val="21"/>
        </w:rPr>
      </w:pPr>
    </w:p>
    <w:p w:rsidR="00C31272" w:rsidRDefault="00C31272">
      <w:pPr>
        <w:rPr>
          <w:sz w:val="21"/>
          <w:szCs w:val="21"/>
        </w:rPr>
      </w:pPr>
    </w:p>
    <w:p w:rsidR="00B07957" w:rsidRDefault="00B07957">
      <w:pPr>
        <w:rPr>
          <w:sz w:val="21"/>
          <w:szCs w:val="21"/>
        </w:rPr>
      </w:pPr>
    </w:p>
    <w:p w:rsidR="00B07957" w:rsidRDefault="00B07957">
      <w:pPr>
        <w:rPr>
          <w:sz w:val="21"/>
          <w:szCs w:val="21"/>
        </w:rPr>
      </w:pPr>
    </w:p>
    <w:p w:rsidR="00B07957" w:rsidRDefault="00B07957">
      <w:pPr>
        <w:rPr>
          <w:sz w:val="21"/>
          <w:szCs w:val="21"/>
        </w:rPr>
      </w:pPr>
    </w:p>
    <w:p w:rsidR="00B07957" w:rsidRDefault="00B07957">
      <w:pPr>
        <w:rPr>
          <w:sz w:val="21"/>
          <w:szCs w:val="21"/>
        </w:rPr>
      </w:pPr>
    </w:p>
    <w:p w:rsidR="00B07957" w:rsidRDefault="00B07957">
      <w:pPr>
        <w:rPr>
          <w:sz w:val="21"/>
          <w:szCs w:val="21"/>
        </w:rPr>
      </w:pPr>
    </w:p>
    <w:p w:rsidR="00B07957" w:rsidRDefault="00B07957">
      <w:pPr>
        <w:rPr>
          <w:sz w:val="21"/>
          <w:szCs w:val="21"/>
        </w:rPr>
      </w:pPr>
    </w:p>
    <w:p w:rsidR="00B07957" w:rsidRDefault="00B07957">
      <w:pPr>
        <w:rPr>
          <w:sz w:val="21"/>
          <w:szCs w:val="21"/>
        </w:rPr>
      </w:pPr>
    </w:p>
    <w:p w:rsidR="002C7E2B" w:rsidRDefault="002C7E2B">
      <w:pPr>
        <w:rPr>
          <w:sz w:val="21"/>
          <w:szCs w:val="21"/>
        </w:rPr>
      </w:pPr>
    </w:p>
    <w:p w:rsidR="002C7E2B" w:rsidRDefault="002C7E2B">
      <w:pPr>
        <w:rPr>
          <w:sz w:val="21"/>
          <w:szCs w:val="21"/>
        </w:rPr>
      </w:pPr>
    </w:p>
    <w:p w:rsidR="002C7E2B" w:rsidRDefault="002C7E2B">
      <w:pPr>
        <w:rPr>
          <w:sz w:val="21"/>
          <w:szCs w:val="21"/>
        </w:rPr>
      </w:pPr>
    </w:p>
    <w:p w:rsidR="006645E9" w:rsidRDefault="006645E9">
      <w:pPr>
        <w:rPr>
          <w:sz w:val="21"/>
          <w:szCs w:val="21"/>
        </w:rPr>
      </w:pPr>
    </w:p>
    <w:p w:rsidR="000D747A" w:rsidRDefault="000D747A">
      <w:pPr>
        <w:rPr>
          <w:sz w:val="21"/>
          <w:szCs w:val="21"/>
        </w:rPr>
      </w:pPr>
    </w:p>
    <w:p w:rsidR="000D747A" w:rsidRDefault="000D747A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C437D2" w:rsidRDefault="00C437D2">
      <w:pPr>
        <w:rPr>
          <w:sz w:val="21"/>
          <w:szCs w:val="21"/>
        </w:rPr>
      </w:pPr>
    </w:p>
    <w:p w:rsidR="000D747A" w:rsidRDefault="000D747A">
      <w:pPr>
        <w:rPr>
          <w:sz w:val="21"/>
          <w:szCs w:val="21"/>
        </w:rPr>
      </w:pPr>
    </w:p>
    <w:p w:rsidR="00EC239B" w:rsidRDefault="00EC239B">
      <w:pPr>
        <w:rPr>
          <w:sz w:val="21"/>
          <w:szCs w:val="21"/>
        </w:rPr>
      </w:pPr>
    </w:p>
    <w:p w:rsidR="006645E9" w:rsidRDefault="006645E9">
      <w:pPr>
        <w:rPr>
          <w:sz w:val="21"/>
          <w:szCs w:val="21"/>
        </w:rPr>
      </w:pPr>
    </w:p>
    <w:p w:rsidR="00C31272" w:rsidRPr="006645E9" w:rsidRDefault="00A07215" w:rsidP="00A07215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6645E9">
        <w:rPr>
          <w:rFonts w:asciiTheme="majorBidi" w:hAnsiTheme="majorBidi" w:cstheme="majorBidi"/>
          <w:b/>
          <w:bCs/>
          <w:sz w:val="24"/>
          <w:szCs w:val="24"/>
        </w:rPr>
        <w:lastRenderedPageBreak/>
        <w:t>Приложение № 1</w:t>
      </w:r>
    </w:p>
    <w:p w:rsidR="003F746F" w:rsidRPr="003F746F" w:rsidRDefault="003F746F" w:rsidP="003F746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F746F">
        <w:rPr>
          <w:rFonts w:asciiTheme="majorBidi" w:hAnsiTheme="majorBidi" w:cstheme="majorBidi"/>
          <w:b/>
          <w:bCs/>
          <w:sz w:val="24"/>
          <w:szCs w:val="24"/>
        </w:rPr>
        <w:t>Контингент детей</w:t>
      </w:r>
    </w:p>
    <w:tbl>
      <w:tblPr>
        <w:tblW w:w="4634" w:type="pct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3"/>
        <w:gridCol w:w="5148"/>
        <w:gridCol w:w="1464"/>
        <w:gridCol w:w="1975"/>
      </w:tblGrid>
      <w:tr w:rsidR="003F746F" w:rsidRPr="009E5AE9" w:rsidTr="003F746F">
        <w:trPr>
          <w:trHeight w:val="372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№ 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Функционирующая группа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№ группы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-в</w:t>
            </w: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о детей</w:t>
            </w:r>
          </w:p>
        </w:tc>
      </w:tr>
      <w:tr w:rsidR="003F746F" w:rsidRPr="009E5AE9" w:rsidTr="003F746F">
        <w:trPr>
          <w:trHeight w:val="346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раннего возраста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3F746F" w:rsidRPr="009E5AE9" w:rsidTr="003F746F">
        <w:trPr>
          <w:trHeight w:val="317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096AAC" w:rsidRDefault="00096AAC" w:rsidP="0009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раннего возраста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25</w:t>
            </w:r>
          </w:p>
        </w:tc>
      </w:tr>
      <w:tr w:rsidR="003F746F" w:rsidRPr="009E5AE9" w:rsidTr="003F746F">
        <w:trPr>
          <w:trHeight w:val="303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3.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096AAC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группа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3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26</w:t>
            </w:r>
          </w:p>
        </w:tc>
      </w:tr>
      <w:tr w:rsidR="003F746F" w:rsidRPr="009E5AE9" w:rsidTr="003F746F">
        <w:trPr>
          <w:trHeight w:val="265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4.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0D747A" w:rsidP="00EC23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EC23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редняя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4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26</w:t>
            </w:r>
          </w:p>
        </w:tc>
      </w:tr>
      <w:tr w:rsidR="003F746F" w:rsidRPr="009E5AE9" w:rsidTr="003F746F">
        <w:trPr>
          <w:trHeight w:val="317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5.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0D747A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Младшая 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группа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5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30</w:t>
            </w:r>
          </w:p>
        </w:tc>
      </w:tr>
      <w:tr w:rsidR="003F746F" w:rsidRPr="009E5AE9" w:rsidTr="003F746F">
        <w:trPr>
          <w:trHeight w:val="231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6.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Старшая 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группа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6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3F746F" w:rsidRPr="009E5AE9" w:rsidTr="003F746F">
        <w:trPr>
          <w:trHeight w:val="221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7.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0D74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Подготовительная 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группа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7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24</w:t>
            </w:r>
          </w:p>
        </w:tc>
      </w:tr>
      <w:tr w:rsidR="003F746F" w:rsidRPr="009E5AE9" w:rsidTr="003F746F">
        <w:trPr>
          <w:trHeight w:val="225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8.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09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Старшая 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группа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8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23</w:t>
            </w:r>
          </w:p>
        </w:tc>
      </w:tr>
      <w:tr w:rsidR="003F746F" w:rsidRPr="009E5AE9" w:rsidTr="003F746F">
        <w:trPr>
          <w:trHeight w:val="377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9.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0D74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Старшая </w:t>
            </w:r>
            <w:r w:rsidR="00096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компенсирующей направленности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9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15</w:t>
            </w:r>
          </w:p>
        </w:tc>
      </w:tr>
      <w:tr w:rsidR="003F746F" w:rsidRPr="009E5AE9" w:rsidTr="003F746F">
        <w:trPr>
          <w:trHeight w:val="223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10.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0D74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Подготовительная 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 группа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10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25</w:t>
            </w:r>
          </w:p>
        </w:tc>
      </w:tr>
      <w:tr w:rsidR="003F746F" w:rsidRPr="009E5AE9" w:rsidTr="003F746F">
        <w:trPr>
          <w:trHeight w:val="432"/>
          <w:jc w:val="center"/>
        </w:trPr>
        <w:tc>
          <w:tcPr>
            <w:tcW w:w="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ind w:right="3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11.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Средняя</w:t>
            </w:r>
            <w:r w:rsidR="000D747A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 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 xml:space="preserve">группа </w:t>
            </w:r>
            <w:r w:rsidR="003F746F" w:rsidRPr="009E5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компенсирующей направленности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3F746F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9E5AE9"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11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746F" w:rsidRPr="009E5AE9" w:rsidRDefault="00EC239B" w:rsidP="003F74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  <w:t>11</w:t>
            </w:r>
          </w:p>
        </w:tc>
      </w:tr>
    </w:tbl>
    <w:p w:rsidR="003F746F" w:rsidRDefault="003F746F" w:rsidP="00A07215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7D4D3E" w:rsidRPr="006645E9" w:rsidRDefault="007D4D3E" w:rsidP="00A07215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6645E9">
        <w:rPr>
          <w:rFonts w:asciiTheme="majorBidi" w:hAnsiTheme="majorBidi" w:cstheme="majorBidi"/>
          <w:b/>
          <w:bCs/>
          <w:sz w:val="24"/>
          <w:szCs w:val="24"/>
        </w:rPr>
        <w:t>Приложение № 2</w:t>
      </w:r>
    </w:p>
    <w:p w:rsidR="007D4D3E" w:rsidRPr="007D4D3E" w:rsidRDefault="007D4D3E" w:rsidP="007D4D3E">
      <w:pPr>
        <w:spacing w:after="5" w:line="268" w:lineRule="auto"/>
        <w:ind w:left="1279" w:hanging="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TW"/>
        </w:rPr>
      </w:pPr>
      <w:r w:rsidRPr="007D4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TW"/>
        </w:rPr>
        <w:t xml:space="preserve">Структура государственного общественного управления  </w:t>
      </w:r>
    </w:p>
    <w:p w:rsidR="007D4D3E" w:rsidRPr="006645E9" w:rsidRDefault="007D4D3E" w:rsidP="007D4D3E">
      <w:pPr>
        <w:spacing w:after="5" w:line="268" w:lineRule="auto"/>
        <w:ind w:left="2185" w:hanging="1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TW"/>
        </w:rPr>
      </w:pPr>
      <w:r w:rsidRPr="007D4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TW"/>
        </w:rPr>
        <w:t xml:space="preserve">МБДОУ «Детский сад № </w:t>
      </w:r>
      <w:r w:rsidRPr="006645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TW"/>
        </w:rPr>
        <w:t>114</w:t>
      </w:r>
      <w:r w:rsidRPr="007D4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TW"/>
        </w:rPr>
        <w:t xml:space="preserve"> «</w:t>
      </w:r>
      <w:r w:rsidRPr="006645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TW"/>
        </w:rPr>
        <w:t>Подсолнушек</w:t>
      </w:r>
      <w:r w:rsidRPr="007D4D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TW"/>
        </w:rPr>
        <w:t xml:space="preserve">» </w:t>
      </w:r>
    </w:p>
    <w:p w:rsidR="007D4D3E" w:rsidRPr="007D4D3E" w:rsidRDefault="007D4D3E" w:rsidP="007D4D3E">
      <w:pPr>
        <w:spacing w:after="5" w:line="268" w:lineRule="auto"/>
        <w:ind w:left="2185" w:hanging="10"/>
        <w:rPr>
          <w:rFonts w:ascii="Times New Roman" w:eastAsia="Times New Roman" w:hAnsi="Times New Roman" w:cs="Times New Roman"/>
          <w:color w:val="000000"/>
          <w:sz w:val="24"/>
          <w:szCs w:val="24"/>
          <w:lang w:eastAsia="zh-TW"/>
        </w:rPr>
      </w:pPr>
    </w:p>
    <w:p w:rsidR="007D4D3E" w:rsidRDefault="007D4D3E" w:rsidP="007D4D3E">
      <w:pPr>
        <w:rPr>
          <w:rFonts w:asciiTheme="majorBidi" w:hAnsiTheme="majorBidi" w:cstheme="majorBidi"/>
          <w:sz w:val="24"/>
          <w:szCs w:val="24"/>
        </w:rPr>
      </w:pPr>
      <w:r w:rsidRPr="007D4D3E">
        <w:rPr>
          <w:rFonts w:ascii="Times New Roman" w:eastAsia="Times New Roman" w:hAnsi="Times New Roman" w:cs="Times New Roman"/>
          <w:noProof/>
          <w:color w:val="000000"/>
          <w:sz w:val="24"/>
          <w:lang w:eastAsia="ru-RU"/>
        </w:rPr>
        <w:drawing>
          <wp:inline distT="0" distB="0" distL="0" distR="0" wp14:anchorId="37162C72" wp14:editId="68B3DCDD">
            <wp:extent cx="6086857" cy="4578096"/>
            <wp:effectExtent l="0" t="0" r="0" b="0"/>
            <wp:docPr id="1" name="Picture 450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19" name="Picture 4501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86857" cy="457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46F" w:rsidRDefault="003F746F" w:rsidP="00A07215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D1445C" w:rsidRDefault="00D1445C" w:rsidP="00A07215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D1445C" w:rsidRPr="006645E9" w:rsidRDefault="00870E87" w:rsidP="00A07215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6645E9">
        <w:rPr>
          <w:rFonts w:asciiTheme="majorBidi" w:hAnsiTheme="majorBidi" w:cstheme="majorBidi"/>
          <w:b/>
          <w:bCs/>
          <w:sz w:val="24"/>
          <w:szCs w:val="24"/>
        </w:rPr>
        <w:t>Приложение № 3</w:t>
      </w:r>
    </w:p>
    <w:p w:rsidR="00D1445C" w:rsidRPr="00870E87" w:rsidRDefault="00D1445C" w:rsidP="00D1445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b/>
          <w:sz w:val="24"/>
          <w:szCs w:val="24"/>
        </w:rPr>
        <w:t xml:space="preserve">Перечень учебных изданий, используемых при реализации образовательных программ дошкольного образования </w:t>
      </w:r>
    </w:p>
    <w:p w:rsidR="00D1445C" w:rsidRPr="00D1445C" w:rsidRDefault="00D1445C" w:rsidP="00D1445C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 w:rsidRPr="00D1445C">
        <w:rPr>
          <w:rFonts w:ascii="Times New Roman" w:eastAsia="Times New Roman" w:hAnsi="Times New Roman" w:cs="Times New Roman"/>
          <w:b/>
          <w:sz w:val="24"/>
          <w:szCs w:val="24"/>
        </w:rPr>
        <w:t xml:space="preserve">в МБДОУ </w:t>
      </w:r>
      <w:r w:rsidRPr="00D1445C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«Детский сад № 114 «Подсолнушек»</w:t>
      </w:r>
    </w:p>
    <w:p w:rsidR="00D1445C" w:rsidRPr="00D1445C" w:rsidRDefault="00D1445C" w:rsidP="00D1445C">
      <w:pPr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1445C" w:rsidRPr="00D1445C" w:rsidRDefault="00D1445C" w:rsidP="00D1445C">
      <w:pPr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1. При реализации основной образовательной программы МБДОУ «Детский сад № 114 «Подсолнушек» использует следующий учебно-методический комплект: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1.1. Управление в ДОО. 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29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Е.,Комарова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Т. С., Васильева М. А. «Примерная основная образовательная программа дошкольного образования "От рождения до школы"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380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Комарова Т. С., Комарова И. И.,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Туликова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В. «Информационно- коммуникационные технологии в дошкольном образовании»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231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 «Индивидуальная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психилогическая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диагностика дошкольника (5-7 лет)»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241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Комарова Т. С.,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Зацепина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М. Б. «Интеграция в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-образовательной работе детского сада (3-7 лет)»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174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Гуторова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М. Ф. «Практический психолог в детском саду»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202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В.В., Губанова Н.Ф.,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Дыбина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О.В. «Примерное комплексно-тематическое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планир.к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пр. "От рождения до школы". Мл. гр. (3-4 г.)»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31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Е.,Комарова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Т. С., Васильева М. А. «Примерное комплексн</w:t>
      </w:r>
      <w:proofErr w:type="gramStart"/>
      <w:r w:rsidRPr="00D1445C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тематическое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планир.к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пр. "От рождения до школы".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Подг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к школе гр. (6-7 л.)»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202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В.В., Губанова Н.Ф.,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Дыбина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О.В. «Примерное комплексно-тематическое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планир.к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пр. "От рождения до школы". Ср. гр. (4-5 л.)»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202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В.В., Губанова Н.Ф.,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Дыбина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О.В. «Примерное комплексно-тематическое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планир.к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пр. "От рождения до школы". Ст. гр. (5-6 г.)»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178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под ред.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Теплюк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С. Н. «Ребенок третьего года жизни. (2-3 года)»</w:t>
      </w:r>
    </w:p>
    <w:p w:rsidR="00D1445C" w:rsidRPr="00D1445C" w:rsidRDefault="00D1445C" w:rsidP="00D1445C">
      <w:pPr>
        <w:tabs>
          <w:tab w:val="left" w:pos="178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numPr>
          <w:ilvl w:val="0"/>
          <w:numId w:val="19"/>
        </w:numPr>
        <w:tabs>
          <w:tab w:val="left" w:pos="178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Комплекты для оформления родительских уголков (в соответствии с комплексно-тематическим планированием) (готовится к печати).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1.2. Мониторинг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2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445C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 Индивидуальная психологическая диагностика ребенка 5-7 лет.</w:t>
      </w:r>
    </w:p>
    <w:p w:rsidR="00D1445C" w:rsidRPr="00D1445C" w:rsidRDefault="00D1445C" w:rsidP="00D1445C">
      <w:pPr>
        <w:shd w:val="clear" w:color="auto" w:fill="FFFFFF"/>
        <w:tabs>
          <w:tab w:val="left" w:pos="2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445C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Е.,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 Карта развития ребенка к программе «От рождения до школы»: Младшая группа (3-4 года) (готовится к печати).</w:t>
      </w:r>
    </w:p>
    <w:p w:rsidR="00D1445C" w:rsidRPr="00D1445C" w:rsidRDefault="00D1445C" w:rsidP="00D1445C">
      <w:pPr>
        <w:shd w:val="clear" w:color="auto" w:fill="FFFFFF"/>
        <w:tabs>
          <w:tab w:val="left" w:pos="2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445C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Е.,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 Карта развития ребенка к программе «От рождения до школы»: Средняя группа (4-5 лет) (готовится к печати).</w:t>
      </w:r>
    </w:p>
    <w:p w:rsidR="00D1445C" w:rsidRPr="00D1445C" w:rsidRDefault="00D1445C" w:rsidP="00D1445C">
      <w:pPr>
        <w:shd w:val="clear" w:color="auto" w:fill="FFFFFF"/>
        <w:tabs>
          <w:tab w:val="left" w:pos="2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445C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Е.,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 Карта развития ребенка к программе «От рождения до школы»: Старшая группа (5-6 лет) (готовится к печати).</w:t>
      </w:r>
    </w:p>
    <w:p w:rsidR="00D1445C" w:rsidRPr="00D1445C" w:rsidRDefault="00D1445C" w:rsidP="00D1445C">
      <w:pPr>
        <w:shd w:val="clear" w:color="auto" w:fill="FFFFFF"/>
        <w:tabs>
          <w:tab w:val="left" w:pos="2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445C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Е.,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 Карта развития ребенка к программе «От рождения до школы»: Подготовительная к школе группа (6-7 лет) (готовится к печати).</w:t>
      </w:r>
    </w:p>
    <w:p w:rsidR="00D1445C" w:rsidRPr="00D1445C" w:rsidRDefault="00D1445C" w:rsidP="00D1445C">
      <w:pPr>
        <w:shd w:val="clear" w:color="auto" w:fill="FFFFFF"/>
        <w:tabs>
          <w:tab w:val="left" w:pos="2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445C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Гуторова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Ф. Практический психолог в детском саду.</w:t>
      </w:r>
    </w:p>
    <w:p w:rsidR="00D1445C" w:rsidRPr="00D1445C" w:rsidRDefault="00D1445C" w:rsidP="00D1445C">
      <w:pPr>
        <w:shd w:val="clear" w:color="auto" w:fill="FFFFFF"/>
        <w:tabs>
          <w:tab w:val="left" w:pos="284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1445C">
        <w:rPr>
          <w:rFonts w:ascii="Times New Roman" w:eastAsia="Times New Roman" w:hAnsi="Times New Roman" w:cs="Times New Roman"/>
          <w:sz w:val="24"/>
          <w:szCs w:val="24"/>
        </w:rPr>
        <w:tab/>
        <w:t xml:space="preserve">Педагогическая диагностика развития детей перед поступлением в школу (5-7 лет) / Под ред. Т. С. Комаровой, О. А.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Соломенниковой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(готовится к печати).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1.3. Социально-коммуникативное развитие.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Социализация, развитие общения, нравственное воспитание.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lastRenderedPageBreak/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Б у р е Р. С. Социально-нравственное воспитание дошкольников (3-7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Петрова В. И.,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Стульник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Т. Д. Этические беседы с детьми 4-7 лет.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«Мир в картинках»: «Государственные символы России»; «День Победы».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«Рассказы по картинкам»: «Великая Отечественная война в произведениях художников»; «Защитники Отечества».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«Расскажите детям о...»: «Расскажите детям о достопримечательностях Москвы»; «Расскажите детям о Московском Кремле»; «</w:t>
      </w:r>
      <w:proofErr w:type="gramStart"/>
      <w:r w:rsidRPr="00D1445C">
        <w:rPr>
          <w:rFonts w:ascii="Times New Roman" w:eastAsia="Times New Roman" w:hAnsi="Times New Roman" w:cs="Times New Roman"/>
          <w:sz w:val="24"/>
          <w:szCs w:val="24"/>
        </w:rPr>
        <w:t>Рас-скажите</w:t>
      </w:r>
      <w:proofErr w:type="gram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детям об Отечественной войне 1812 года».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Самообслуживание, самостоятельность, трудовое воспитание 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Куцакова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Л. В. Трудовое воспитание в детском саду: Для занятий с детьми 3-7 лет.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основ безопасности. 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Белая К. Ю. Формирование основ безопасности у дошкольников (3-7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Саулина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Т. Ф. Знакомим дошкольников с правилами дорожного движения (3-7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Бордачева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Ю. Безопасность на дороге: Плакаты для оформления родительского уголка в ДОУ.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Бордачева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Ю. Дорожные знаки: Для работы с детьми 4-7 лет.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Игровая деятельность.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Губанова Н. Ф. Развитие игровой деятельности. Вторая группа раннего возраста (2-3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Губанова Н. Ф. Развитие игровой деятельности. Младшая группа (3-4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D1445C">
        <w:rPr>
          <w:rFonts w:ascii="Times New Roman" w:eastAsia="Times New Roman" w:hAnsi="Times New Roman" w:cs="Times New Roman"/>
          <w:sz w:val="24"/>
          <w:szCs w:val="24"/>
        </w:rPr>
        <w:t>Гу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б</w:t>
      </w:r>
      <w:proofErr w:type="gram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 н о в а Н. Ф. Развитие игровой деятельности. Средняя группа. (4-5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Губанова Н. Ф. Развитие игровой деятельности. Старшая группа. (5-6 лет) (готовится к печати).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D1445C">
        <w:rPr>
          <w:rFonts w:ascii="Times New Roman" w:eastAsia="Times New Roman" w:hAnsi="Times New Roman" w:cs="Times New Roman"/>
          <w:sz w:val="24"/>
          <w:szCs w:val="24"/>
        </w:rPr>
        <w:t>Гу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б</w:t>
      </w:r>
      <w:proofErr w:type="gram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 н о в а Н. Ф. Развитие игровой деятельности. Подготовительная к школе группа (6-7 лет) (готовится к печати).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1.4. Познавательное развитие.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Развитие познавательно-исследовательской деятельности. 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Е.,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 Проектная деятельность дошкольников.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Е.,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Галимов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Р. Познавательно-исследовательская деятельность дошкольников (4-7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Крашенинников Е. Е., Холодова О. Л. Развитие познавательных способностей дошкольников (5-7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Павлова Л. Ю. Сборник дидактических игр по ознакомлению с окружающим миром (3-7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Шиян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Развитие творческого мышления. Работаем по сказке (3-7 лет) 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Серия «Играем в сказку»: «Репка»; «Теремок»; «Три медведя»; «Три поросенка».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Е.,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А. Н.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Ознакомление с предметным окружением и социальным миром.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Д ы б и н а О. В. Ознакомление с предметным и социальным окружением: Младшая группа (3-4 года) (готовится к печати).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Д ы б и н а О. В. Ознакомление с предметным и социальным окружением: Средняя группа (4-5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lastRenderedPageBreak/>
        <w:t>- Д ы б и н а О. В. Ознакомление с предметным и социальным окружением: Старшая группа (5-6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Д ы б и н а О. В. Ознакомление с предметным и социальным окружением: Подготовительная к школе группа (6-7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Электронные образовательные ресурсы (ЭОР):</w:t>
      </w:r>
    </w:p>
    <w:p w:rsidR="00D1445C" w:rsidRPr="00D1445C" w:rsidRDefault="00D1445C" w:rsidP="00D1445C">
      <w:pPr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Нефедова М.Г. «Шаг за шагом» Интерактивное развивающее пособие для индивидуальных и групповых занятий взрослых с детьми - М., «Экзамен-медиа», 2014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«Мир в картинках»: «Авиация»; «Автомобильный транспорт»; «Арктика и Антарктика»; «Бытовая техника»; «Водный транспорт»; «Высоко в горах»; «Инструменты домашнего мастера»; «Космос»; «Офисная техника и оборудование»; «Посуда»; «Школьные принадлежности».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«Рассказы по картинкам»: «В деревне»; «Кем быть?»; «Мой дом»; «Профессии».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«Расскажите детям о...»: «Расскажите детям о бытовых приборах»; «Расскажите детям о космонавтике»; «Расскажите детям о космосе»; «Расскажите детям о рабочих инструментах»; «Расскажите детям о транспорте», «Расскажите детям о специальных машинах»; «Расскажите детям о хлебе».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Формирование элементарных математических представлений.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Вторая группа раннего возраста (2-3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Младшая группа (3-4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Средняя группа (4-5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Старшая группа (5-6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Подготовительная к школе группа (6-7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Электронные образовательные ресурсы (ЭОР):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Вторая группа раннего возраста (2-3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Младшая группа (3-4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Средняя группа (4-5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Старшая группа (5-6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Помораева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И. А.,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Позина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А. Формирование элементарных математических представлений. Подготовительная к школе группа (6-7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Рабочие тетради: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Математика для малышей: Младшая группа.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Математика для малышей: Средняя группа.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Математика для дошкольников: Старшая группа.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Математика для дошкольников: Подготовительная к школе группа.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Плакаты: «Счет до 10»; «Счет до 20»; «Цвет»; «Форма».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lastRenderedPageBreak/>
        <w:t>Ознакомление с миром природы.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Ознакомление с природой в детском саду. Вторая группа раннего возраста (2-3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Ознакомление с природой в детском саду. Младшая группа (3-4 года) (готовится к печати).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Ознакомление с природой в детском саду. Средняя группа (4-5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Ознакомление с природой в детском саду. Старшая группа (5-6 лет) (готовится к печати).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Ознакомление с природой в детском саду. Подготовительная к школе группа (6-7 лет) (готовится к печати).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Электронные образовательные ресурсы (ЭОР):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Ознакомление с природой. Вторая группа раннего возраста (2-3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Ознакомление с природой. Младшая группа (3-4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Ознакомление с природой. Средняя группа (4-5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Плакаты: «Домашние животные»; «Домашние питомцы»; «Домашние птицы»; «Животные Африки»; «Животные средней полосы»; «Овощи»; «Птицы»; «Фрукты».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Картины для рассматривания: «Коза с козлятами»; «Кошка с котятами»; «Свинья с поросятами»; «Собака с щенками».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«Мир в картинках»: «Деревья и листья»; «Домашние животные»; «Домашние птицы»; «Животные — домашние питомцы»; «Животные жарких стран»; «Животные средней полосы»; «Морские обитатели»; «Насекомые»; «Овощи»; «Рептилии и амфибии»; «Собаки — друзья и помощники»; «Фрукты»; «Цветы»; «Ягоды лесные»; «Ягоды садовые».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«Рассказы по картинкам»: «Весна»; «Времена года»; «Зима»; «Лето»; «Осень»; «Родная природа».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«Расскажите детям о...»: «Расскажите детям о грибах»; «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Рас¬скажите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детям о деревьях»; «Расскажите детям о домашних животных»; «Расскажите детям о домашних питомцах»; «Расскажите детям о животных жарких стран»; «Расскажите детям о лесных животных»; «Расскажите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де¬тям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 морских обитателях»; «Расскажите детям о насекомых»; «Расскажите детям о фруктах»; «Расскажите детям об овощах»; «Расскажите детям о птицах»; «Расскажите детям о садовых ягодах».</w:t>
      </w:r>
    </w:p>
    <w:p w:rsidR="00D1445C" w:rsidRPr="00D1445C" w:rsidRDefault="00D1445C" w:rsidP="00D1445C">
      <w:pPr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1.5. Речевое развитие.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разновозрастной группе детского сада. Младшая разновозрастная группа (2-4 года) (готовится к печати).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Вторая группа раннего возраста (2-3 года).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Младшая группа (3-4 года).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Средняя группа (4-5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Старшая группа (5-6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Подготовительная к школе группа (6-7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Варенцова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Н. С. Обучение дошкольников грамоте (готовится к печати).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Электронные образовательные ресурсы (ЭОР):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Вторая группа раннего возраста (2-3 года).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Младшая группа (3-4 года).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Средняя группа (4-5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Старшая группа (5-6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 Развитие речи в детском саду: Подготовительная к школе группа (6-7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Нефедова М.Г. «Смотри и говори» Интерактивное развивающее пособие для индивидуальных и групповых занятий взрослых с детьми. 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Нефедова М.Г. «Игры со словами» Интерактивное развивающее пособие для индивидуальных и групповых занятий взрослых с детьми. 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Рабочие тетради: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Развитие речи у малышей. Младшая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Развитие речи у малышей. Средняя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Развитие речи у дошкольников. Старшая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Развитие речи у дошкольников. Подготовительная к школе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Уроки грамоты для малышей: Младшая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Уроки грамоты для малышей: Средняя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Уроки грамоты для дошкольников: Старшая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Уроки грамоты для дошкольников: Подготовительная к школе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Прописи для малышей: Младшая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Прописи для малышей: Средняя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Прописи для дошкольников: Старшая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Дарья Денисова, Юрий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Дорожин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 Прописи для дошкольников: Подготовительная к школе группа.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«Грамматика в картинках»: «Антонимы. Глаголы»; «Антонимы. Прилагательные»; «Говори правильно»; «Множественное число»; «Многозначные слова»; «Один — много»; «Словообразование»; «Ударение».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Развитие речи в детском саду: Для работы с детьми 2-3 лет.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Развитие речи в детском саду: Для работы с детьми 3-4 лет.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Развитие речи в детском саду: Для работы с детьми 4-6 лет.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Правильно или неправильно. Для работы с детьми 2-4 лет.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Развитие речи в детском саду. Для работы с детьми 2-4 лет. Раздаточный материал.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Гербова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В. В.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«Рассказы по картинкам»: «Колобок»; «Курочка Ряба»; «Репка»; «Теремок».</w:t>
      </w:r>
    </w:p>
    <w:p w:rsidR="00D1445C" w:rsidRPr="00D1445C" w:rsidRDefault="00D1445C" w:rsidP="00D1445C">
      <w:pPr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Плакаты: «Алфавит»; «Английский алфавит»; «Немецкий алфавит».</w:t>
      </w:r>
    </w:p>
    <w:p w:rsidR="00D1445C" w:rsidRPr="00D1445C" w:rsidRDefault="00D1445C" w:rsidP="00D1445C">
      <w:pPr>
        <w:tabs>
          <w:tab w:val="left" w:pos="721"/>
        </w:tabs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1.6. Художественно-эстетическое развитие.</w:t>
      </w:r>
    </w:p>
    <w:p w:rsidR="00D1445C" w:rsidRPr="00D1445C" w:rsidRDefault="00D1445C" w:rsidP="00D1445C">
      <w:pPr>
        <w:tabs>
          <w:tab w:val="left" w:pos="72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Комарова Т.С. Детское художественное творчество. Для работы с детьми 2-7 лет.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Комарова Т.С. Изобразительная деятельность в детском саду. Младшая группа (3-4 года).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Комарова Т.С. Изобразительная деятельность в детском саду. Средняя группа (4-5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Комарова Т.С. Изобразительная деятельность в детском саду. Старшая группа (5-6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Комарова Т.С. Изобразительная деятельность в детском саду. Подготовительная к школе группа (6-7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Комарова Т.С. Развитие художественных способностей дошкольников.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Комарова Т.С.,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Зацепина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М.Б. Интеграция в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-образовательной работе детского сада.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Куцакова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Л. В. Конструирование из строительного материала: Средняя группа (4-5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Куцакова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Л. В. Конструирование из строительного материала: Старшая группа (5-6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Куцакова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Л. В. Конструирование из строительного материала: Подготовительная к школе группа (6-7 лет).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lastRenderedPageBreak/>
        <w:t>Хрестоматии: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Хрестоматия для чтения детям в детском саду и дома: 1-3 года.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Хрестоматия для чтения детям в детском саду и дома: 3-4 года. 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Хрестоматия для чтения детям в детском саду и дома: 4-5 лет 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Хрестоматия для чтения детям в детском саду и дома: 5-6 лет 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Хрестоматия для чтения детям в детском саду и дома: 6-7 лет 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Электронные образовательные ресурсы (ЭОР):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Комарова Т. С. Изобразительная деятельность в детском саду.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Соломенникова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О. А. Ознакомление детей с народным искусством.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«Мир в картинках»: «Гжель»; «Городецкая роспись по дереву»; «Дымковская игрушка»; «Каргополь — народная игрушка»; «Музыкальные инструменты»; «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Полхов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-Майдан»; «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Филимоновская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народная игрушка»; «Хохлома».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Плакаты: «Гжель. Изделия. Гжель»; «Орнаменты.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Полхов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-Майдан»; «Изделия.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Полхов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-Майдан»; «Орнаменты.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Филимоновская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свистулька»; «Хохлома. Изделия»; «Хохлома. Орнаменты».</w:t>
      </w:r>
    </w:p>
    <w:p w:rsidR="00D1445C" w:rsidRPr="00D1445C" w:rsidRDefault="00D1445C" w:rsidP="00D1445C">
      <w:pPr>
        <w:shd w:val="clear" w:color="auto" w:fill="FFFFFF"/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«Расскажите детям о...»: «Расскажите детям о музыкальных инструментах», «Расскажите детям о музеях и выставках Москвы», «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Рас¬скажите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детям о Московском Кремле».</w:t>
      </w:r>
    </w:p>
    <w:p w:rsidR="00D1445C" w:rsidRPr="00D1445C" w:rsidRDefault="00D1445C" w:rsidP="00D1445C">
      <w:pPr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«Искусство — детям»: «Волшебный пластилин»; «Городецкая роспись»; «Дымковская игрушка»; «Простые узоры и орнаменты»; «Сказочная гжель»; «Секреты бумажного листа»; «Тайны бумажного листа»; «Узоры Северной Двины»; «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Филимоновская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игрушка»; «Хохломская роспись».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1.7. Физическое развитие. 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Борисова М. М. Малоподвижные игры и игровые упражнения. Для занятий с детьми 3-7 лет.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Пензулаева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Л. И. Физическая культура в детском саду: Младшая группа (3-4 года).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Пензулаева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Л. И. Физическая культура в детском саду: Средняя группа (4-5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Пензулаева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Л. И. Физическая культура в детском саду: Старшая группа (5-6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Пензулаева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Л. И. Физическая культура в детском саду: Подготовительная к школе группа (6-7 лет).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Пензулаева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 Л. И. Оздоровительная гимнастика: комплексы упражнений для детей 3-7 лет.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 xml:space="preserve">- Сборник подвижных игр / Автор-сост. Э. Я. </w:t>
      </w:r>
      <w:proofErr w:type="spellStart"/>
      <w:r w:rsidRPr="00D1445C">
        <w:rPr>
          <w:rFonts w:ascii="Times New Roman" w:eastAsia="Times New Roman" w:hAnsi="Times New Roman" w:cs="Times New Roman"/>
          <w:sz w:val="24"/>
          <w:szCs w:val="24"/>
        </w:rPr>
        <w:t>Степаненкова</w:t>
      </w:r>
      <w:proofErr w:type="spellEnd"/>
      <w:r w:rsidRPr="00D1445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Наглядно-дидактические пособия: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«Мир в картинках»: «Спортивный инвентарь».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«Рассказы по картинкам»: «Зимние виды спорта»; «Летние виды спорта»; «Распорядок дня».</w:t>
      </w:r>
    </w:p>
    <w:p w:rsidR="00D1445C" w:rsidRPr="00D1445C" w:rsidRDefault="00D1445C" w:rsidP="00D1445C">
      <w:pPr>
        <w:shd w:val="clear" w:color="auto" w:fill="FFFFFF"/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Серия «Расскажите детям о...»: «Расскажите детям о зимних видах спорта»; «Расскажите детям об олимпийских играх»; «Расскажите детям об олимпийских чемпионах».</w:t>
      </w:r>
    </w:p>
    <w:p w:rsidR="00D1445C" w:rsidRPr="00D1445C" w:rsidRDefault="00D1445C" w:rsidP="00D1445C">
      <w:pPr>
        <w:tabs>
          <w:tab w:val="left" w:pos="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sz w:val="24"/>
          <w:szCs w:val="24"/>
        </w:rPr>
        <w:t>- Плакаты: «Зимние виды спорта»; «Летние виды спорта».</w:t>
      </w:r>
    </w:p>
    <w:p w:rsidR="00D1445C" w:rsidRPr="00D1445C" w:rsidRDefault="00D1445C" w:rsidP="00D1445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445C">
        <w:rPr>
          <w:rFonts w:ascii="Times New Roman" w:eastAsia="Calibri" w:hAnsi="Times New Roman" w:cs="Times New Roman"/>
          <w:sz w:val="24"/>
          <w:szCs w:val="24"/>
        </w:rPr>
        <w:t>1.8. Развитие детей раннего возраста.</w:t>
      </w:r>
    </w:p>
    <w:p w:rsidR="00D1445C" w:rsidRPr="00D1445C" w:rsidRDefault="00D1445C" w:rsidP="00D1445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445C">
        <w:rPr>
          <w:rFonts w:ascii="Times New Roman" w:eastAsia="Calibri" w:hAnsi="Times New Roman" w:cs="Times New Roman"/>
          <w:sz w:val="24"/>
          <w:szCs w:val="24"/>
        </w:rPr>
        <w:t>Методические пособия:</w:t>
      </w:r>
    </w:p>
    <w:p w:rsidR="00D1445C" w:rsidRPr="00D1445C" w:rsidRDefault="00D1445C" w:rsidP="00D1445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445C">
        <w:rPr>
          <w:rFonts w:ascii="Times New Roman" w:eastAsia="Calibri" w:hAnsi="Times New Roman" w:cs="Times New Roman"/>
          <w:sz w:val="24"/>
          <w:szCs w:val="24"/>
        </w:rPr>
        <w:t>Голубева Л. Г. Гимнастика и массаж для самых маленьких.</w:t>
      </w:r>
    </w:p>
    <w:p w:rsidR="00D1445C" w:rsidRPr="00D1445C" w:rsidRDefault="00D1445C" w:rsidP="00D1445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Calibri" w:hAnsi="Times New Roman" w:cs="Times New Roman"/>
          <w:sz w:val="24"/>
          <w:szCs w:val="24"/>
        </w:rPr>
        <w:t>Галигузова</w:t>
      </w:r>
      <w:proofErr w:type="spellEnd"/>
      <w:r w:rsidRPr="00D1445C">
        <w:rPr>
          <w:rFonts w:ascii="Times New Roman" w:eastAsia="Calibri" w:hAnsi="Times New Roman" w:cs="Times New Roman"/>
          <w:sz w:val="24"/>
          <w:szCs w:val="24"/>
        </w:rPr>
        <w:t xml:space="preserve"> Л. Н., Ермолова Т. В., Мещерякова С. Ю., Смирнова Е. О. Диагностика психического развития ребенка: Младенческий и ранний возраст.</w:t>
      </w:r>
    </w:p>
    <w:p w:rsidR="00D1445C" w:rsidRPr="00D1445C" w:rsidRDefault="00D1445C" w:rsidP="00D1445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Calibri" w:hAnsi="Times New Roman" w:cs="Times New Roman"/>
          <w:sz w:val="24"/>
          <w:szCs w:val="24"/>
        </w:rPr>
        <w:t>Теплюк</w:t>
      </w:r>
      <w:proofErr w:type="spellEnd"/>
      <w:r w:rsidRPr="00D1445C">
        <w:rPr>
          <w:rFonts w:ascii="Times New Roman" w:eastAsia="Calibri" w:hAnsi="Times New Roman" w:cs="Times New Roman"/>
          <w:sz w:val="24"/>
          <w:szCs w:val="24"/>
        </w:rPr>
        <w:t xml:space="preserve"> С. Н. Актуальные проблемы развития и воспитания детей от рождения до трех лет.</w:t>
      </w:r>
    </w:p>
    <w:p w:rsidR="00D1445C" w:rsidRPr="00D1445C" w:rsidRDefault="00D1445C" w:rsidP="00D1445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1445C">
        <w:rPr>
          <w:rFonts w:ascii="Times New Roman" w:eastAsia="Calibri" w:hAnsi="Times New Roman" w:cs="Times New Roman"/>
          <w:sz w:val="24"/>
          <w:szCs w:val="24"/>
        </w:rPr>
        <w:t>Тепл</w:t>
      </w:r>
      <w:proofErr w:type="spellEnd"/>
      <w:r w:rsidRPr="00D1445C">
        <w:rPr>
          <w:rFonts w:ascii="Times New Roman" w:eastAsia="Calibri" w:hAnsi="Times New Roman" w:cs="Times New Roman"/>
          <w:sz w:val="24"/>
          <w:szCs w:val="24"/>
        </w:rPr>
        <w:t xml:space="preserve"> к С. Н. Игры-занятия на прогулке с малышами. Для работы с детьми 2-4 лет.</w:t>
      </w:r>
    </w:p>
    <w:p w:rsidR="00D1445C" w:rsidRPr="00D1445C" w:rsidRDefault="00D1445C" w:rsidP="00D1445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445C">
        <w:rPr>
          <w:rFonts w:ascii="Times New Roman" w:eastAsia="Calibri" w:hAnsi="Times New Roman" w:cs="Times New Roman"/>
          <w:sz w:val="24"/>
          <w:szCs w:val="24"/>
        </w:rPr>
        <w:t xml:space="preserve">Ребенок от рождения до года / Под ред. С. Н. </w:t>
      </w:r>
      <w:proofErr w:type="spellStart"/>
      <w:r w:rsidRPr="00D1445C">
        <w:rPr>
          <w:rFonts w:ascii="Times New Roman" w:eastAsia="Calibri" w:hAnsi="Times New Roman" w:cs="Times New Roman"/>
          <w:sz w:val="24"/>
          <w:szCs w:val="24"/>
        </w:rPr>
        <w:t>Теплюк</w:t>
      </w:r>
      <w:proofErr w:type="spellEnd"/>
      <w:r w:rsidRPr="00D1445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1445C" w:rsidRPr="00D1445C" w:rsidRDefault="00D1445C" w:rsidP="00D1445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445C">
        <w:rPr>
          <w:rFonts w:ascii="Times New Roman" w:eastAsia="Calibri" w:hAnsi="Times New Roman" w:cs="Times New Roman"/>
          <w:sz w:val="24"/>
          <w:szCs w:val="24"/>
        </w:rPr>
        <w:t xml:space="preserve">Ребенок второго года жизни / Под ред. С. Н. </w:t>
      </w:r>
      <w:proofErr w:type="spellStart"/>
      <w:r w:rsidRPr="00D1445C">
        <w:rPr>
          <w:rFonts w:ascii="Times New Roman" w:eastAsia="Calibri" w:hAnsi="Times New Roman" w:cs="Times New Roman"/>
          <w:sz w:val="24"/>
          <w:szCs w:val="24"/>
        </w:rPr>
        <w:t>Теплюк</w:t>
      </w:r>
      <w:proofErr w:type="spellEnd"/>
      <w:r w:rsidRPr="00D1445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1445C" w:rsidRDefault="00D1445C" w:rsidP="00C20A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445C">
        <w:rPr>
          <w:rFonts w:ascii="Times New Roman" w:eastAsia="Calibri" w:hAnsi="Times New Roman" w:cs="Times New Roman"/>
          <w:sz w:val="24"/>
          <w:szCs w:val="24"/>
        </w:rPr>
        <w:t xml:space="preserve">Ребенок третьего года жизни / Под ред. С. Н. </w:t>
      </w:r>
      <w:proofErr w:type="spellStart"/>
      <w:r w:rsidRPr="00D1445C">
        <w:rPr>
          <w:rFonts w:ascii="Times New Roman" w:eastAsia="Calibri" w:hAnsi="Times New Roman" w:cs="Times New Roman"/>
          <w:sz w:val="24"/>
          <w:szCs w:val="24"/>
        </w:rPr>
        <w:t>Теплюк</w:t>
      </w:r>
      <w:proofErr w:type="spellEnd"/>
      <w:r w:rsidRPr="00D1445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20AF2" w:rsidRDefault="00C20AF2" w:rsidP="00C20A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0AF2" w:rsidRDefault="00C20AF2" w:rsidP="00C20AF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0AF2" w:rsidRPr="00870E87" w:rsidRDefault="00C20AF2" w:rsidP="00C20AF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445C">
        <w:rPr>
          <w:rFonts w:ascii="Times New Roman" w:eastAsia="Times New Roman" w:hAnsi="Times New Roman" w:cs="Times New Roman"/>
          <w:b/>
          <w:sz w:val="24"/>
          <w:szCs w:val="24"/>
        </w:rPr>
        <w:t>Перечень учебных изданий</w:t>
      </w:r>
      <w:r w:rsidR="00915063">
        <w:rPr>
          <w:rFonts w:ascii="Times New Roman" w:eastAsia="Times New Roman" w:hAnsi="Times New Roman" w:cs="Times New Roman"/>
          <w:b/>
          <w:sz w:val="24"/>
          <w:szCs w:val="24"/>
        </w:rPr>
        <w:t xml:space="preserve"> к адаптированной образовательной программе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для детей с тяжелыми нарушениями речи</w:t>
      </w:r>
      <w:r w:rsidRPr="00D1445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C20AF2" w:rsidRPr="00D1445C" w:rsidRDefault="00C20AF2" w:rsidP="00C20AF2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 w:rsidRPr="00D1445C">
        <w:rPr>
          <w:rFonts w:ascii="Times New Roman" w:eastAsia="Times New Roman" w:hAnsi="Times New Roman" w:cs="Times New Roman"/>
          <w:b/>
          <w:sz w:val="24"/>
          <w:szCs w:val="24"/>
        </w:rPr>
        <w:t xml:space="preserve">в МБДОУ </w:t>
      </w:r>
      <w:r w:rsidRPr="00D1445C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«Детский сад № 114 «Подсолнушек»</w:t>
      </w:r>
    </w:p>
    <w:p w:rsidR="00C20AF2" w:rsidRDefault="00C20AF2" w:rsidP="005532CB">
      <w:pPr>
        <w:spacing w:after="0"/>
        <w:jc w:val="right"/>
      </w:pPr>
    </w:p>
    <w:p w:rsidR="005532CB" w:rsidRDefault="00C20AF2" w:rsidP="005532CB">
      <w:pPr>
        <w:spacing w:after="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 xml:space="preserve">1.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Речевая карта ребенка младшего дошкольного возраста с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ОНР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>.С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>Пб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>.: ДЕТСТВО-ПРЕСС, 2013.</w:t>
      </w:r>
    </w:p>
    <w:p w:rsidR="005532CB" w:rsidRDefault="005532CB" w:rsidP="005532CB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Речевая карта ребенка с общим недоразвитием речи (с 4 до 7лет). — СПб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5532CB" w:rsidP="005532CB">
      <w:pPr>
        <w:spacing w:after="0"/>
        <w:ind w:right="9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Картинный материал к речевой карте ребенка </w:t>
      </w:r>
      <w:r>
        <w:rPr>
          <w:rFonts w:asciiTheme="majorBidi" w:hAnsiTheme="majorBidi" w:cstheme="majorBidi"/>
          <w:sz w:val="24"/>
          <w:szCs w:val="24"/>
        </w:rPr>
        <w:t xml:space="preserve">с общим недоразвитием речи (с </w:t>
      </w:r>
      <w:r w:rsidR="00C20AF2" w:rsidRPr="00C20AF2">
        <w:rPr>
          <w:rFonts w:asciiTheme="majorBidi" w:hAnsiTheme="majorBidi" w:cstheme="majorBidi"/>
          <w:sz w:val="24"/>
          <w:szCs w:val="24"/>
        </w:rPr>
        <w:t>до 7 лет). — СПб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5532CB" w:rsidP="005532CB">
      <w:pPr>
        <w:spacing w:after="0"/>
        <w:ind w:right="840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Современная система коррекционной работы в логопедической группе для </w:t>
      </w:r>
    </w:p>
    <w:p w:rsidR="005532CB" w:rsidRDefault="00C20AF2" w:rsidP="005532CB">
      <w:pPr>
        <w:spacing w:after="0"/>
        <w:ind w:right="120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детей с общим недоразвитием речи. —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5532CB" w:rsidP="005532CB">
      <w:pPr>
        <w:spacing w:after="0"/>
        <w:ind w:right="240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5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Конспекты подгрупповых логопедических занятий в средней группе для детей с </w:t>
      </w:r>
    </w:p>
    <w:p w:rsidR="005532CB" w:rsidRDefault="00C20AF2" w:rsidP="005532CB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ОНР.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5532CB" w:rsidP="005532CB">
      <w:pPr>
        <w:spacing w:after="0"/>
        <w:ind w:right="240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6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Конспекты подгрупповых логопедических занятий в старшей группе для детей с </w:t>
      </w:r>
    </w:p>
    <w:p w:rsidR="005532CB" w:rsidRDefault="00C20AF2" w:rsidP="005532CB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ОНР.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2012. </w:t>
      </w:r>
    </w:p>
    <w:p w:rsidR="005532CB" w:rsidRDefault="005532CB" w:rsidP="005532CB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7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Конспекты подгрупповых логопедических занятий в подготовительной к школе логопедической группе для детей с ОНР (часть I).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СПб.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>:Д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>ЕТСТВО-ПРЕСС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, 2013. </w:t>
      </w:r>
    </w:p>
    <w:p w:rsidR="00CF0A99" w:rsidRDefault="00CF0A99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8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Конспекты подгрупповых логопедических занятий в подготовительной к школе логопедической группе для детей с ОНР (часть II).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СПб.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>:Д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>ЕТСТВО-ПРЕСС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, 2013. </w:t>
      </w:r>
    </w:p>
    <w:p w:rsidR="005532CB" w:rsidRDefault="00CF0A99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9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Мой букварь. СПб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1</w:t>
      </w:r>
      <w:r w:rsidR="00CF0A99">
        <w:rPr>
          <w:rFonts w:asciiTheme="majorBidi" w:hAnsiTheme="majorBidi" w:cstheme="majorBidi"/>
          <w:sz w:val="24"/>
          <w:szCs w:val="24"/>
        </w:rPr>
        <w:t>0</w:t>
      </w:r>
      <w:r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Тетради для средней логопедической группы детского сада №1, № 2. —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1</w:t>
      </w:r>
      <w:r w:rsidR="00CF0A99">
        <w:rPr>
          <w:rFonts w:asciiTheme="majorBidi" w:hAnsiTheme="majorBidi" w:cstheme="majorBidi"/>
          <w:sz w:val="24"/>
          <w:szCs w:val="24"/>
        </w:rPr>
        <w:t>1</w:t>
      </w:r>
      <w:r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Тетрадь для старшей логопедической группы детского сада.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1</w:t>
      </w:r>
      <w:r w:rsidR="00CF0A99">
        <w:rPr>
          <w:rFonts w:asciiTheme="majorBidi" w:hAnsiTheme="majorBidi" w:cstheme="majorBidi"/>
          <w:sz w:val="24"/>
          <w:szCs w:val="24"/>
        </w:rPr>
        <w:t>2</w:t>
      </w:r>
      <w:r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Тетрадь для подготовительной к школе логопедической группы детского сада.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1</w:t>
      </w:r>
      <w:r w:rsidR="00CF0A99">
        <w:rPr>
          <w:rFonts w:asciiTheme="majorBidi" w:hAnsiTheme="majorBidi" w:cstheme="majorBidi"/>
          <w:sz w:val="24"/>
          <w:szCs w:val="24"/>
        </w:rPr>
        <w:t>3</w:t>
      </w:r>
      <w:r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Тетрадь по обучению грамоте детей дошкольного возраста №1.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1</w:t>
      </w:r>
      <w:r w:rsidR="00CF0A99">
        <w:rPr>
          <w:rFonts w:asciiTheme="majorBidi" w:hAnsiTheme="majorBidi" w:cstheme="majorBidi"/>
          <w:sz w:val="24"/>
          <w:szCs w:val="24"/>
        </w:rPr>
        <w:t>4</w:t>
      </w:r>
      <w:r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Тетрадь по обучению грамоте детей дошкольного возраста №2.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1</w:t>
      </w:r>
      <w:r w:rsidR="00CF0A99">
        <w:rPr>
          <w:rFonts w:asciiTheme="majorBidi" w:hAnsiTheme="majorBidi" w:cstheme="majorBidi"/>
          <w:sz w:val="24"/>
          <w:szCs w:val="24"/>
        </w:rPr>
        <w:t>5</w:t>
      </w:r>
      <w:r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Тетрадь по обучению грамоте детей дошкольного возраста №3.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2013.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1</w:t>
      </w:r>
      <w:r w:rsidR="00CF0A99">
        <w:rPr>
          <w:rFonts w:asciiTheme="majorBidi" w:hAnsiTheme="majorBidi" w:cstheme="majorBidi"/>
          <w:sz w:val="24"/>
          <w:szCs w:val="24"/>
        </w:rPr>
        <w:t>6</w:t>
      </w:r>
      <w:r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Развитие математических представлений у дошкольников с ОНР (с 3 до 4 лет).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2012. </w:t>
      </w:r>
    </w:p>
    <w:p w:rsidR="005532CB" w:rsidRDefault="00CF0A99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17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Рабочая тетрадь для развития математических представлений у дошкольников с ОНР (с 3 до 4 лет). СПб.: ДЕТСТВ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>О-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ПРЕСС, 2013. </w:t>
      </w:r>
    </w:p>
    <w:p w:rsidR="005532CB" w:rsidRDefault="00CF0A99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18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Развитие математических представлений у дошкольников с ОНР (с 4 до 5 лет и с 5 до 6 лет)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>.С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Пб.: ДЕТСТВО-ПРЕСС, 2012. </w:t>
      </w:r>
    </w:p>
    <w:p w:rsidR="005532CB" w:rsidRDefault="00CF0A99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19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Рабочая тетрадь для развития математических представлений у дошкольников с ОНР (с 4 до 5 лет). СПб.: ДЕТСТВ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>О-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ПРЕСС, 2013. </w:t>
      </w:r>
    </w:p>
    <w:p w:rsidR="005532CB" w:rsidRDefault="00CF0A99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20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Рабочая тетрадь для развития математических представлений у дошкольников с ОНР (с 5 до 6 лет). СПб.: ДЕТСТВ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>О-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ПРЕСС, 2013. </w:t>
      </w:r>
    </w:p>
    <w:p w:rsidR="005532CB" w:rsidRDefault="00CF0A99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21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Развитие математических представлений у дошкольников с ОНР (с 6 до 7лет). — СПб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ДЕТСТВО-ПРЕСС, 2012. </w:t>
      </w:r>
    </w:p>
    <w:p w:rsidR="005532CB" w:rsidRDefault="00CF0A99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22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В. Рабочая тетрадь для развития математических представлений у дошкольников с ОНР (с 6 до 7 лет). СПб.: ДЕТСТВ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>О-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ПРЕСС, 2013.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2</w:t>
      </w:r>
      <w:r w:rsidR="00CF0A99">
        <w:rPr>
          <w:rFonts w:asciiTheme="majorBidi" w:hAnsiTheme="majorBidi" w:cstheme="majorBidi"/>
          <w:sz w:val="24"/>
          <w:szCs w:val="24"/>
        </w:rPr>
        <w:t>3</w:t>
      </w:r>
      <w:r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Картотеки методических рекомендаций для родителей дошкольников с ОНР.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>ДЕТСТВО-ПРЕСС, 2012.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2</w:t>
      </w:r>
      <w:r w:rsidR="00CF0A99">
        <w:rPr>
          <w:rFonts w:asciiTheme="majorBidi" w:hAnsiTheme="majorBidi" w:cstheme="majorBidi"/>
          <w:sz w:val="24"/>
          <w:szCs w:val="24"/>
        </w:rPr>
        <w:t>4</w:t>
      </w:r>
      <w:r w:rsidRPr="00C20AF2">
        <w:rPr>
          <w:rFonts w:asciiTheme="majorBidi" w:hAnsiTheme="majorBidi" w:cstheme="majorBidi"/>
          <w:sz w:val="24"/>
          <w:szCs w:val="24"/>
        </w:rPr>
        <w:t>. Кириллова Ю. А. Интегрированные физкультурно-речевые занятия для дошкольников с ОНР 4—7 лет.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2009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2</w:t>
      </w:r>
      <w:r w:rsidR="00CF0A99">
        <w:rPr>
          <w:rFonts w:asciiTheme="majorBidi" w:hAnsiTheme="majorBidi" w:cstheme="majorBidi"/>
          <w:sz w:val="24"/>
          <w:szCs w:val="24"/>
        </w:rPr>
        <w:t>5</w:t>
      </w:r>
      <w:r w:rsidRPr="00C20AF2">
        <w:rPr>
          <w:rFonts w:asciiTheme="majorBidi" w:hAnsiTheme="majorBidi" w:cstheme="majorBidi"/>
          <w:sz w:val="24"/>
          <w:szCs w:val="24"/>
        </w:rPr>
        <w:t>. Кириллова Ю. А. Комплексы упражнений (ОРУ) и подвижных игр на свежем воздухе для детей логопедических групп (ОНР) с 3 до 7 лет.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2008. </w:t>
      </w:r>
    </w:p>
    <w:p w:rsidR="005532CB" w:rsidRDefault="00C20AF2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 w:rsidRPr="00C20AF2">
        <w:rPr>
          <w:rFonts w:asciiTheme="majorBidi" w:hAnsiTheme="majorBidi" w:cstheme="majorBidi"/>
          <w:sz w:val="24"/>
          <w:szCs w:val="24"/>
        </w:rPr>
        <w:t>2</w:t>
      </w:r>
      <w:r w:rsidR="00CF0A99">
        <w:rPr>
          <w:rFonts w:asciiTheme="majorBidi" w:hAnsiTheme="majorBidi" w:cstheme="majorBidi"/>
          <w:sz w:val="24"/>
          <w:szCs w:val="24"/>
        </w:rPr>
        <w:t>6</w:t>
      </w:r>
      <w:r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C20AF2">
        <w:rPr>
          <w:rFonts w:asciiTheme="majorBidi" w:hAnsiTheme="majorBidi" w:cstheme="majorBidi"/>
          <w:sz w:val="24"/>
          <w:szCs w:val="24"/>
        </w:rPr>
        <w:t>Нищева</w:t>
      </w:r>
      <w:proofErr w:type="spellEnd"/>
      <w:r w:rsidRPr="00C20AF2">
        <w:rPr>
          <w:rFonts w:asciiTheme="majorBidi" w:hAnsiTheme="majorBidi" w:cstheme="majorBidi"/>
          <w:sz w:val="24"/>
          <w:szCs w:val="24"/>
        </w:rPr>
        <w:t xml:space="preserve"> Н. В. Логопедическая ритмика в системе коррекционной работы в детском саду. — СПб</w:t>
      </w:r>
      <w:proofErr w:type="gramStart"/>
      <w:r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Pr="00C20AF2">
        <w:rPr>
          <w:rFonts w:asciiTheme="majorBidi" w:hAnsiTheme="majorBidi" w:cstheme="majorBidi"/>
          <w:sz w:val="24"/>
          <w:szCs w:val="24"/>
        </w:rPr>
        <w:t xml:space="preserve">ДЕТСТВО-ПРЕСС, 2014. </w:t>
      </w:r>
    </w:p>
    <w:p w:rsidR="00D1445C" w:rsidRPr="00C20AF2" w:rsidRDefault="00CF0A99" w:rsidP="00CF0A99">
      <w:pPr>
        <w:spacing w:after="0"/>
        <w:ind w:righ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27</w:t>
      </w:r>
      <w:r w:rsidR="00C20AF2" w:rsidRPr="00C20AF2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="00C20AF2" w:rsidRPr="00C20AF2">
        <w:rPr>
          <w:rFonts w:asciiTheme="majorBidi" w:hAnsiTheme="majorBidi" w:cstheme="majorBidi"/>
          <w:sz w:val="24"/>
          <w:szCs w:val="24"/>
        </w:rPr>
        <w:t>Бартош</w:t>
      </w:r>
      <w:proofErr w:type="spellEnd"/>
      <w:r w:rsidR="00C20AF2" w:rsidRPr="00C20AF2">
        <w:rPr>
          <w:rFonts w:asciiTheme="majorBidi" w:hAnsiTheme="majorBidi" w:cstheme="majorBidi"/>
          <w:sz w:val="24"/>
          <w:szCs w:val="24"/>
        </w:rPr>
        <w:t xml:space="preserve"> Н. Т., Савинская С. П. Интегрированные развивающие занятия в логопедической группе. СПб</w:t>
      </w:r>
      <w:proofErr w:type="gramStart"/>
      <w:r w:rsidR="00C20AF2" w:rsidRPr="00C20AF2">
        <w:rPr>
          <w:rFonts w:asciiTheme="majorBidi" w:hAnsiTheme="majorBidi" w:cstheme="majorBidi"/>
          <w:sz w:val="24"/>
          <w:szCs w:val="24"/>
        </w:rPr>
        <w:t xml:space="preserve">.: </w:t>
      </w:r>
      <w:proofErr w:type="gramEnd"/>
      <w:r w:rsidR="00C20AF2" w:rsidRPr="00C20AF2">
        <w:rPr>
          <w:rFonts w:asciiTheme="majorBidi" w:hAnsiTheme="majorBidi" w:cstheme="majorBidi"/>
          <w:sz w:val="24"/>
          <w:szCs w:val="24"/>
        </w:rPr>
        <w:t>ДЕТСТВО-ПРЕСС, 2012</w:t>
      </w:r>
    </w:p>
    <w:p w:rsidR="00D1445C" w:rsidRPr="00870E87" w:rsidRDefault="00D1445C" w:rsidP="005532CB">
      <w:pPr>
        <w:spacing w:after="0"/>
        <w:jc w:val="right"/>
        <w:rPr>
          <w:rFonts w:asciiTheme="majorBidi" w:hAnsiTheme="majorBidi" w:cstheme="majorBidi"/>
          <w:sz w:val="24"/>
          <w:szCs w:val="24"/>
        </w:rPr>
      </w:pPr>
    </w:p>
    <w:p w:rsidR="00C31272" w:rsidRDefault="00C31272">
      <w:pPr>
        <w:rPr>
          <w:sz w:val="21"/>
          <w:szCs w:val="21"/>
        </w:rPr>
      </w:pPr>
    </w:p>
    <w:p w:rsidR="00C31272" w:rsidRPr="006645E9" w:rsidRDefault="00A07215" w:rsidP="001D2DBB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6645E9">
        <w:rPr>
          <w:rFonts w:asciiTheme="majorBidi" w:hAnsiTheme="majorBidi" w:cstheme="majorBidi"/>
          <w:b/>
          <w:bCs/>
          <w:sz w:val="24"/>
          <w:szCs w:val="24"/>
        </w:rPr>
        <w:t xml:space="preserve">Приложение № </w:t>
      </w:r>
      <w:r w:rsidR="001D2DBB" w:rsidRPr="006645E9">
        <w:rPr>
          <w:rFonts w:asciiTheme="majorBidi" w:hAnsiTheme="majorBidi" w:cstheme="majorBidi"/>
          <w:b/>
          <w:bCs/>
          <w:sz w:val="24"/>
          <w:szCs w:val="24"/>
        </w:rPr>
        <w:t>4</w:t>
      </w:r>
    </w:p>
    <w:p w:rsidR="00A07215" w:rsidRPr="006645E9" w:rsidRDefault="00671416" w:rsidP="00A0721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2016 – 2017</w:t>
      </w:r>
      <w:r w:rsidR="00A07215" w:rsidRPr="006645E9">
        <w:rPr>
          <w:rFonts w:ascii="Times New Roman" w:hAnsi="Times New Roman" w:cs="Times New Roman"/>
          <w:b/>
          <w:bCs/>
          <w:sz w:val="24"/>
          <w:szCs w:val="24"/>
        </w:rPr>
        <w:t xml:space="preserve"> учебном году решались задачи:</w:t>
      </w:r>
    </w:p>
    <w:p w:rsidR="00671416" w:rsidRDefault="00E277D8" w:rsidP="00322E23">
      <w:pPr>
        <w:numPr>
          <w:ilvl w:val="0"/>
          <w:numId w:val="21"/>
        </w:numPr>
        <w:tabs>
          <w:tab w:val="left" w:pos="1035"/>
        </w:tabs>
        <w:spacing w:after="0" w:line="234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Способствовать формированию основных видов движений детей дошкольного возраста в соответствии с возрастными и индивидуальными особенностями, через подвижные игры и упражнения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1416" w:rsidRPr="00D315DA" w:rsidRDefault="00E277D8" w:rsidP="00671416">
      <w:pPr>
        <w:numPr>
          <w:ilvl w:val="0"/>
          <w:numId w:val="21"/>
        </w:numPr>
        <w:tabs>
          <w:tab w:val="left" w:pos="1035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Активизировать познавательное развитие детей в непосредственно образовательной деятельности через дидактические игры по ФЭМП</w:t>
      </w:r>
      <w:r w:rsidR="0067141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1416" w:rsidRPr="00D315DA" w:rsidRDefault="00671416" w:rsidP="00671416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D315DA" w:rsidRDefault="00671416" w:rsidP="00671416">
      <w:pPr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322E23" w:rsidRDefault="00671416" w:rsidP="00322E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22E2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Для решения этих задач были намечены и проведены Педагогические Советы:</w:t>
      </w:r>
    </w:p>
    <w:p w:rsidR="00671416" w:rsidRPr="00D315DA" w:rsidRDefault="00671416" w:rsidP="00671416">
      <w:pPr>
        <w:spacing w:after="0" w:line="1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71416" w:rsidRPr="00D315DA" w:rsidRDefault="00671416" w:rsidP="00671416">
      <w:pPr>
        <w:numPr>
          <w:ilvl w:val="1"/>
          <w:numId w:val="22"/>
        </w:numPr>
        <w:tabs>
          <w:tab w:val="left" w:pos="1424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</w:t>
      </w:r>
      <w:r w:rsidR="00E277D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ОВД в подвижных играх и упражнениях у детей дошкольного возраста</w:t>
      </w:r>
      <w:r w:rsidRPr="00D315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671416" w:rsidRPr="00D315DA" w:rsidRDefault="00671416" w:rsidP="00671416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D315DA" w:rsidRDefault="00671416" w:rsidP="00671416">
      <w:pPr>
        <w:numPr>
          <w:ilvl w:val="1"/>
          <w:numId w:val="22"/>
        </w:numPr>
        <w:tabs>
          <w:tab w:val="left" w:pos="1424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277D8">
        <w:rPr>
          <w:rFonts w:ascii="Times New Roman" w:hAnsi="Times New Roman" w:cs="Times New Roman"/>
          <w:bCs/>
          <w:kern w:val="32"/>
          <w:sz w:val="24"/>
          <w:szCs w:val="24"/>
        </w:rPr>
        <w:t>Создание условий для развития элементарных математических представлений у дошкольников в НОД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671416" w:rsidRPr="00D315DA" w:rsidRDefault="00671416" w:rsidP="00671416">
      <w:pPr>
        <w:spacing w:after="0" w:line="1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D315DA" w:rsidRDefault="00671416" w:rsidP="00671416">
      <w:pPr>
        <w:numPr>
          <w:ilvl w:val="1"/>
          <w:numId w:val="22"/>
        </w:numPr>
        <w:tabs>
          <w:tab w:val="left" w:pos="1424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«Итоги выполнения основной образовательной программы, за</w:t>
      </w:r>
      <w:r w:rsidR="00E277D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дач годового плана за 2017 – 2018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год»;</w:t>
      </w:r>
    </w:p>
    <w:p w:rsidR="00671416" w:rsidRPr="00D315DA" w:rsidRDefault="00671416" w:rsidP="00671416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D315DA" w:rsidRDefault="00671416" w:rsidP="00671416">
      <w:pPr>
        <w:numPr>
          <w:ilvl w:val="1"/>
          <w:numId w:val="22"/>
        </w:numPr>
        <w:tabs>
          <w:tab w:val="left" w:pos="1424"/>
        </w:tabs>
        <w:spacing w:after="0" w:line="234" w:lineRule="auto"/>
        <w:ind w:left="7" w:firstLine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«Итоги летней оздоровительной работ</w:t>
      </w:r>
      <w:r w:rsidR="00E277D8">
        <w:rPr>
          <w:rFonts w:ascii="Times New Roman" w:eastAsia="Times New Roman" w:hAnsi="Times New Roman" w:cs="Times New Roman"/>
          <w:sz w:val="24"/>
          <w:szCs w:val="24"/>
          <w:lang w:eastAsia="ru-RU"/>
        </w:rPr>
        <w:t>ы. Принятие плана работы на 2018 - 2019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год».</w:t>
      </w:r>
    </w:p>
    <w:p w:rsidR="00671416" w:rsidRPr="00D315DA" w:rsidRDefault="00671416" w:rsidP="00671416">
      <w:pPr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D315DA" w:rsidRDefault="00671416" w:rsidP="00671416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каждом  Педагогическом  совете  были  приняты  решения  к  выполнению  намеченных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задач.</w:t>
      </w:r>
    </w:p>
    <w:p w:rsidR="00671416" w:rsidRPr="00D315DA" w:rsidRDefault="00671416" w:rsidP="00671416">
      <w:pPr>
        <w:spacing w:after="0" w:line="1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D315DA" w:rsidRDefault="00671416" w:rsidP="00671416">
      <w:pPr>
        <w:spacing w:after="0" w:line="234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поставле</w:t>
      </w:r>
      <w:r w:rsidR="00E277D8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нных задач в 2017-2018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были проведены следующие методические мероприятия:</w:t>
      </w:r>
    </w:p>
    <w:p w:rsidR="00671416" w:rsidRPr="00D315DA" w:rsidRDefault="00671416" w:rsidP="00671416">
      <w:pPr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651132" w:rsidRDefault="00671416" w:rsidP="00AD0F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5113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Консультации:</w:t>
      </w:r>
    </w:p>
    <w:p w:rsidR="00671416" w:rsidRPr="00D315DA" w:rsidRDefault="00671416" w:rsidP="00671416">
      <w:pPr>
        <w:spacing w:after="0" w:line="1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D315DA" w:rsidRDefault="00671416" w:rsidP="00671416">
      <w:pPr>
        <w:numPr>
          <w:ilvl w:val="0"/>
          <w:numId w:val="22"/>
        </w:numPr>
        <w:tabs>
          <w:tab w:val="left" w:pos="370"/>
        </w:tabs>
        <w:spacing w:after="0" w:line="236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«Планирование </w:t>
      </w:r>
      <w:proofErr w:type="spellStart"/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 в соответствии с основной образовательной программой, Федеральным государственным образовательным стандартом дошкольного образования»;</w:t>
      </w:r>
    </w:p>
    <w:p w:rsidR="00671416" w:rsidRPr="00D315DA" w:rsidRDefault="00671416" w:rsidP="00671416">
      <w:pPr>
        <w:spacing w:after="0" w:line="1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425E91" w:rsidRDefault="00671416" w:rsidP="00671416">
      <w:pPr>
        <w:numPr>
          <w:ilvl w:val="0"/>
          <w:numId w:val="22"/>
        </w:numPr>
        <w:tabs>
          <w:tab w:val="left" w:pos="236"/>
        </w:tabs>
        <w:spacing w:after="0" w:line="234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«Создание развивающей предметно-пространственной среды в соответствии с принципами ФГОС </w:t>
      </w:r>
      <w:proofErr w:type="gramStart"/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gramStart"/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индивидуализация</w:t>
      </w:r>
      <w:proofErr w:type="gramEnd"/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социализация ребенка в образовательном пространстве ДОО»;</w:t>
      </w:r>
    </w:p>
    <w:p w:rsidR="00671416" w:rsidRDefault="00671416" w:rsidP="00671416">
      <w:pPr>
        <w:numPr>
          <w:ilvl w:val="0"/>
          <w:numId w:val="22"/>
        </w:numPr>
        <w:tabs>
          <w:tab w:val="left" w:pos="236"/>
        </w:tabs>
        <w:spacing w:after="0" w:line="234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E91">
        <w:rPr>
          <w:rFonts w:ascii="Times New Roman" w:eastAsia="Times New Roman" w:hAnsi="Times New Roman" w:cs="Times New Roman"/>
          <w:sz w:val="24"/>
          <w:szCs w:val="24"/>
          <w:lang w:eastAsia="ru-RU"/>
        </w:rPr>
        <w:t>«Методика проведения прогулки в ДОО»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молодых педагогов)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71416" w:rsidRPr="00AD0F63" w:rsidRDefault="00671416" w:rsidP="00671416">
      <w:pPr>
        <w:numPr>
          <w:ilvl w:val="0"/>
          <w:numId w:val="22"/>
        </w:numPr>
        <w:tabs>
          <w:tab w:val="left" w:pos="236"/>
        </w:tabs>
        <w:spacing w:after="0" w:line="234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«Создание психологического комфорта в период адаптации» (для педагогов групп раннего возраста и групп компенсирующей направленности);</w:t>
      </w:r>
    </w:p>
    <w:p w:rsidR="00671416" w:rsidRPr="00AD0F63" w:rsidRDefault="00671416" w:rsidP="00671416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AD0F63" w:rsidRDefault="00671416" w:rsidP="00671416">
      <w:pPr>
        <w:numPr>
          <w:ilvl w:val="0"/>
          <w:numId w:val="22"/>
        </w:numPr>
        <w:tabs>
          <w:tab w:val="left" w:pos="159"/>
        </w:tabs>
        <w:spacing w:after="0" w:line="236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277D8"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область Физическое развитие в контексте ФГОС»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71416" w:rsidRPr="00AD0F63" w:rsidRDefault="00671416" w:rsidP="00671416">
      <w:pPr>
        <w:spacing w:after="0" w:line="13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AD0F63" w:rsidRDefault="00671416" w:rsidP="00671416">
      <w:pPr>
        <w:spacing w:after="0" w:line="1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77D8" w:rsidRPr="00AD0F63" w:rsidRDefault="00E277D8" w:rsidP="00671416">
      <w:pPr>
        <w:spacing w:after="0" w:line="1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Pr="00AD0F63" w:rsidRDefault="00671416" w:rsidP="00671416">
      <w:pPr>
        <w:numPr>
          <w:ilvl w:val="0"/>
          <w:numId w:val="22"/>
        </w:numPr>
        <w:tabs>
          <w:tab w:val="left" w:pos="166"/>
        </w:tabs>
        <w:spacing w:after="0" w:line="234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«Организация развивающего пространства на летнем участке в соответствии с ФГОС </w:t>
      </w:r>
      <w:proofErr w:type="gramStart"/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» (</w:t>
      </w:r>
      <w:proofErr w:type="gramStart"/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молодых педагогов).</w:t>
      </w:r>
    </w:p>
    <w:p w:rsidR="00671416" w:rsidRPr="0009760B" w:rsidRDefault="00671416" w:rsidP="00671416">
      <w:pPr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671416" w:rsidRPr="00AD0F63" w:rsidRDefault="00671416" w:rsidP="00671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Семинар – практикум на тему: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</w:t>
      </w:r>
      <w:proofErr w:type="spellStart"/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по  ФЭМП»</w:t>
      </w:r>
    </w:p>
    <w:p w:rsidR="00671416" w:rsidRPr="00AD0F63" w:rsidRDefault="00671416" w:rsidP="0067141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Занятие  1.  Теоретическая  часть:  «Возрастные  особенности  познавательного развития  дошкольников. Задачи </w:t>
      </w:r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формирования математических представлений 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основной образовательной программой».</w:t>
      </w:r>
    </w:p>
    <w:p w:rsidR="00671416" w:rsidRPr="00AD0F63" w:rsidRDefault="00671416" w:rsidP="00671416">
      <w:pPr>
        <w:tabs>
          <w:tab w:val="left" w:pos="1400"/>
          <w:tab w:val="left" w:pos="3720"/>
          <w:tab w:val="left" w:pos="4800"/>
        </w:tabs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Занятие  2.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Практическая  часть: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«Подбор и оформления </w:t>
      </w:r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дидактических 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материалов. Подготовка пр</w:t>
      </w:r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едставлений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671416" w:rsidRPr="00AD0F63" w:rsidRDefault="00671416" w:rsidP="00671416">
      <w:pPr>
        <w:spacing w:after="0" w:line="24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3. Практическая часть: «Представление</w:t>
      </w:r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ППРС логического центра 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AD0F63" w:rsidRDefault="00671416" w:rsidP="00AD0F63">
      <w:pPr>
        <w:numPr>
          <w:ilvl w:val="0"/>
          <w:numId w:val="23"/>
        </w:numPr>
        <w:tabs>
          <w:tab w:val="left" w:pos="160"/>
        </w:tabs>
        <w:spacing w:after="0" w:line="240" w:lineRule="auto"/>
        <w:ind w:left="160" w:hanging="1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Открытые просмотры совместной деятельности:</w:t>
      </w:r>
      <w:r w:rsidR="00AD0F63"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D0F63" w:rsidRPr="00AD0F63" w:rsidRDefault="00AD0F63" w:rsidP="00AD0F63">
      <w:pPr>
        <w:numPr>
          <w:ilvl w:val="0"/>
          <w:numId w:val="23"/>
        </w:numPr>
        <w:tabs>
          <w:tab w:val="left" w:pos="160"/>
        </w:tabs>
        <w:spacing w:after="0" w:line="240" w:lineRule="auto"/>
        <w:ind w:left="160" w:hanging="1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«П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одвижные игры на прогулках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71416" w:rsidRPr="00AD0F63" w:rsidRDefault="00671416" w:rsidP="00671416">
      <w:pPr>
        <w:spacing w:after="0" w:line="12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71416" w:rsidRPr="00AD0F63" w:rsidRDefault="00671416" w:rsidP="00671416">
      <w:pPr>
        <w:spacing w:after="0" w:line="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416" w:rsidRDefault="00671416" w:rsidP="00671416">
      <w:pPr>
        <w:numPr>
          <w:ilvl w:val="0"/>
          <w:numId w:val="23"/>
        </w:numPr>
        <w:tabs>
          <w:tab w:val="left" w:pos="160"/>
        </w:tabs>
        <w:spacing w:after="0" w:line="240" w:lineRule="auto"/>
        <w:ind w:left="160" w:hanging="1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«Формы работы по </w:t>
      </w:r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ФЭМП </w:t>
      </w: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дошкольников»;</w:t>
      </w:r>
    </w:p>
    <w:p w:rsidR="00AD0F63" w:rsidRDefault="00AD0F63" w:rsidP="00671416">
      <w:pPr>
        <w:numPr>
          <w:ilvl w:val="0"/>
          <w:numId w:val="23"/>
        </w:numPr>
        <w:tabs>
          <w:tab w:val="left" w:pos="160"/>
        </w:tabs>
        <w:spacing w:after="0" w:line="240" w:lineRule="auto"/>
        <w:ind w:left="160" w:hanging="1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Режимные моменты (организация питания);</w:t>
      </w:r>
    </w:p>
    <w:p w:rsidR="00AD0F63" w:rsidRPr="00AD0F63" w:rsidRDefault="00AD0F63" w:rsidP="00671416">
      <w:pPr>
        <w:numPr>
          <w:ilvl w:val="0"/>
          <w:numId w:val="23"/>
        </w:numPr>
        <w:tabs>
          <w:tab w:val="left" w:pos="160"/>
        </w:tabs>
        <w:spacing w:after="0" w:line="240" w:lineRule="auto"/>
        <w:ind w:left="160" w:hanging="1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НОД по ФЭМП;</w:t>
      </w:r>
    </w:p>
    <w:p w:rsidR="00671416" w:rsidRPr="00AD0F63" w:rsidRDefault="00671416" w:rsidP="00671416">
      <w:pPr>
        <w:spacing w:after="0" w:line="240" w:lineRule="auto"/>
        <w:ind w:left="20"/>
        <w:jc w:val="both"/>
        <w:rPr>
          <w:rFonts w:ascii="Times New Roman" w:eastAsiaTheme="minorEastAsia" w:hAnsi="Times New Roman" w:cs="Times New Roman"/>
          <w:sz w:val="20"/>
          <w:szCs w:val="20"/>
          <w:u w:val="single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Выставки:</w:t>
      </w:r>
    </w:p>
    <w:p w:rsidR="00671416" w:rsidRPr="00AD0F63" w:rsidRDefault="00671416" w:rsidP="00671416">
      <w:pPr>
        <w:spacing w:after="0" w:line="1" w:lineRule="exact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671416" w:rsidRPr="00AD0F63" w:rsidRDefault="00671416" w:rsidP="00671416">
      <w:pPr>
        <w:numPr>
          <w:ilvl w:val="0"/>
          <w:numId w:val="24"/>
        </w:numPr>
        <w:tabs>
          <w:tab w:val="left" w:pos="160"/>
        </w:tabs>
        <w:spacing w:after="0" w:line="240" w:lineRule="auto"/>
        <w:ind w:left="160" w:hanging="1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</w:t>
      </w:r>
      <w:proofErr w:type="spellEnd"/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методический комплект к основной образовательной программе»,</w:t>
      </w:r>
    </w:p>
    <w:p w:rsidR="00671416" w:rsidRPr="00AD0F63" w:rsidRDefault="00671416" w:rsidP="00671416">
      <w:pPr>
        <w:numPr>
          <w:ilvl w:val="0"/>
          <w:numId w:val="24"/>
        </w:numPr>
        <w:tabs>
          <w:tab w:val="left" w:pos="160"/>
        </w:tabs>
        <w:spacing w:after="0" w:line="240" w:lineRule="auto"/>
        <w:ind w:left="160" w:hanging="1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«Готовимся к Педагогическому совету»,</w:t>
      </w:r>
    </w:p>
    <w:p w:rsidR="00671416" w:rsidRPr="00AD0F63" w:rsidRDefault="00671416" w:rsidP="00671416">
      <w:pPr>
        <w:numPr>
          <w:ilvl w:val="0"/>
          <w:numId w:val="24"/>
        </w:numPr>
        <w:tabs>
          <w:tab w:val="left" w:pos="160"/>
        </w:tabs>
        <w:spacing w:after="0" w:line="240" w:lineRule="auto"/>
        <w:ind w:left="160" w:hanging="1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«Готовимся к аттестации»,</w:t>
      </w:r>
    </w:p>
    <w:p w:rsidR="00671416" w:rsidRPr="00AD0F63" w:rsidRDefault="00671416" w:rsidP="00671416">
      <w:pPr>
        <w:numPr>
          <w:ilvl w:val="0"/>
          <w:numId w:val="25"/>
        </w:numPr>
        <w:tabs>
          <w:tab w:val="left" w:pos="160"/>
        </w:tabs>
        <w:spacing w:after="0" w:line="240" w:lineRule="auto"/>
        <w:ind w:left="160" w:hanging="1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«Готовимся </w:t>
      </w:r>
      <w:proofErr w:type="gramStart"/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ЛОР»,</w:t>
      </w:r>
    </w:p>
    <w:p w:rsidR="00671416" w:rsidRPr="00AD0F63" w:rsidRDefault="00671416" w:rsidP="00671416">
      <w:pPr>
        <w:spacing w:after="0" w:line="1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410C" w:rsidRDefault="00671416" w:rsidP="00C5410C">
      <w:pPr>
        <w:numPr>
          <w:ilvl w:val="0"/>
          <w:numId w:val="25"/>
        </w:numPr>
        <w:tabs>
          <w:tab w:val="left" w:pos="227"/>
        </w:tabs>
        <w:spacing w:after="0" w:line="234" w:lineRule="auto"/>
        <w:ind w:left="20" w:hanging="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выставки творческих работ: «Осенний вернисаж», «Символ года»,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«Зимняя сказка», «Спорт – альтернатива пагубным привычкам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!», «Весенн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ие фантазии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дети голубой планеты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C5410C" w:rsidRPr="00C5410C" w:rsidRDefault="00C5410C" w:rsidP="00C5410C">
      <w:pPr>
        <w:tabs>
          <w:tab w:val="left" w:pos="22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участие в городских и районных акциях </w:t>
      </w:r>
      <w:r w:rsidR="00097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«Выходи гулять!»,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«Синяя лента», «Нет жестокости и насилию в семье», </w:t>
      </w:r>
    </w:p>
    <w:p w:rsidR="00036D13" w:rsidRPr="00671416" w:rsidRDefault="00671416" w:rsidP="00671416">
      <w:pPr>
        <w:tabs>
          <w:tab w:val="left" w:pos="227"/>
        </w:tabs>
        <w:spacing w:after="0" w:line="23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752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образовательной деятельности способствует качественному освоению воспитанниками образовательных программ, реализуемых в ДОО.</w:t>
      </w:r>
    </w:p>
    <w:p w:rsidR="00036D13" w:rsidRDefault="00036D13" w:rsidP="00C31272">
      <w:pPr>
        <w:jc w:val="both"/>
        <w:rPr>
          <w:sz w:val="21"/>
          <w:szCs w:val="21"/>
        </w:rPr>
      </w:pPr>
    </w:p>
    <w:p w:rsidR="0009760B" w:rsidRDefault="0009760B" w:rsidP="00C31272">
      <w:pPr>
        <w:jc w:val="both"/>
        <w:rPr>
          <w:sz w:val="21"/>
          <w:szCs w:val="21"/>
        </w:rPr>
      </w:pPr>
    </w:p>
    <w:p w:rsidR="00036D13" w:rsidRPr="006645E9" w:rsidRDefault="00036D13" w:rsidP="001D2DBB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6645E9">
        <w:rPr>
          <w:rFonts w:asciiTheme="majorBidi" w:hAnsiTheme="majorBidi" w:cstheme="majorBidi"/>
          <w:b/>
          <w:bCs/>
          <w:sz w:val="24"/>
          <w:szCs w:val="24"/>
        </w:rPr>
        <w:t xml:space="preserve">Приложение № </w:t>
      </w:r>
      <w:r w:rsidR="001D2DBB" w:rsidRPr="006645E9">
        <w:rPr>
          <w:rFonts w:asciiTheme="majorBidi" w:hAnsiTheme="majorBidi" w:cstheme="majorBidi"/>
          <w:b/>
          <w:bCs/>
          <w:sz w:val="24"/>
          <w:szCs w:val="24"/>
        </w:rPr>
        <w:t>5</w:t>
      </w:r>
    </w:p>
    <w:p w:rsidR="00036D13" w:rsidRPr="00036D13" w:rsidRDefault="00036D13" w:rsidP="00036D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36D13">
        <w:rPr>
          <w:rFonts w:ascii="Times New Roman" w:hAnsi="Times New Roman" w:cs="Times New Roman"/>
          <w:b/>
          <w:sz w:val="24"/>
          <w:szCs w:val="24"/>
        </w:rPr>
        <w:t>М</w:t>
      </w:r>
      <w:r w:rsidRPr="00036D13">
        <w:rPr>
          <w:rFonts w:ascii="Times New Roman" w:hAnsi="Times New Roman" w:cs="Times New Roman"/>
          <w:b/>
          <w:sz w:val="28"/>
          <w:szCs w:val="28"/>
        </w:rPr>
        <w:t>ониторинг состояния здоровья детей</w:t>
      </w:r>
    </w:p>
    <w:p w:rsidR="00322E23" w:rsidRDefault="00322E23" w:rsidP="00322E23">
      <w:pPr>
        <w:spacing w:after="0" w:line="237" w:lineRule="auto"/>
        <w:ind w:left="12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</w:p>
    <w:p w:rsidR="00322E23" w:rsidRPr="009A7E8B" w:rsidRDefault="00322E23" w:rsidP="00322E23">
      <w:pPr>
        <w:spacing w:after="0" w:line="237" w:lineRule="auto"/>
        <w:ind w:left="12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9A7E8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распределения детей по группам здоровья</w:t>
      </w:r>
    </w:p>
    <w:p w:rsidR="00322E23" w:rsidRPr="009A7E8B" w:rsidRDefault="00322E23" w:rsidP="00322E23">
      <w:pPr>
        <w:spacing w:after="0" w:line="1" w:lineRule="exact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322E23" w:rsidRDefault="00322E23" w:rsidP="00322E23">
      <w:pPr>
        <w:spacing w:after="0" w:line="240" w:lineRule="auto"/>
        <w:ind w:left="13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</w:t>
      </w:r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(в сравнении за 2016,2017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>2018</w:t>
      </w:r>
      <w:r w:rsidRPr="009A7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год):</w:t>
      </w:r>
    </w:p>
    <w:p w:rsidR="0009760B" w:rsidRPr="00322E23" w:rsidRDefault="0009760B" w:rsidP="00322E23">
      <w:pPr>
        <w:spacing w:after="0" w:line="240" w:lineRule="auto"/>
        <w:ind w:left="13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3"/>
        <w:gridCol w:w="1965"/>
        <w:gridCol w:w="2268"/>
        <w:gridCol w:w="3244"/>
      </w:tblGrid>
      <w:tr w:rsidR="00322E23" w:rsidRPr="0009760B" w:rsidTr="00322E23">
        <w:tc>
          <w:tcPr>
            <w:tcW w:w="2163" w:type="dxa"/>
            <w:shd w:val="clear" w:color="auto" w:fill="auto"/>
          </w:tcPr>
          <w:p w:rsidR="00322E23" w:rsidRPr="0009760B" w:rsidRDefault="00322E23" w:rsidP="002E545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976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965" w:type="dxa"/>
          </w:tcPr>
          <w:p w:rsidR="00322E23" w:rsidRPr="0009760B" w:rsidRDefault="00C437D2" w:rsidP="002E5456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2016</w:t>
            </w:r>
            <w:r w:rsidR="00322E23" w:rsidRPr="000976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2268" w:type="dxa"/>
          </w:tcPr>
          <w:p w:rsidR="00322E23" w:rsidRPr="0009760B" w:rsidRDefault="00C437D2" w:rsidP="002E5456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</w:t>
            </w:r>
            <w:r w:rsidR="00322E23" w:rsidRPr="000976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3244" w:type="dxa"/>
            <w:shd w:val="clear" w:color="auto" w:fill="auto"/>
          </w:tcPr>
          <w:p w:rsidR="00322E23" w:rsidRPr="0009760B" w:rsidRDefault="00C437D2" w:rsidP="002E5456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</w:t>
            </w:r>
            <w:r w:rsidR="00322E23" w:rsidRPr="000976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C437D2" w:rsidRPr="00605D2F" w:rsidTr="00322E23">
        <w:tc>
          <w:tcPr>
            <w:tcW w:w="2163" w:type="dxa"/>
            <w:shd w:val="clear" w:color="auto" w:fill="auto"/>
          </w:tcPr>
          <w:p w:rsidR="00C437D2" w:rsidRPr="00322E23" w:rsidRDefault="00C437D2" w:rsidP="002E545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ru-RU"/>
              </w:rPr>
              <w:t>I</w:t>
            </w:r>
          </w:p>
        </w:tc>
        <w:tc>
          <w:tcPr>
            <w:tcW w:w="1965" w:type="dxa"/>
          </w:tcPr>
          <w:p w:rsidR="00C437D2" w:rsidRPr="00322E23" w:rsidRDefault="00C437D2" w:rsidP="00EC239B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11,6%</w:t>
            </w:r>
          </w:p>
        </w:tc>
        <w:tc>
          <w:tcPr>
            <w:tcW w:w="2268" w:type="dxa"/>
          </w:tcPr>
          <w:p w:rsidR="00C437D2" w:rsidRPr="00322E23" w:rsidRDefault="00C437D2" w:rsidP="00EC239B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16 %</w:t>
            </w:r>
          </w:p>
        </w:tc>
        <w:tc>
          <w:tcPr>
            <w:tcW w:w="3244" w:type="dxa"/>
            <w:shd w:val="clear" w:color="auto" w:fill="auto"/>
          </w:tcPr>
          <w:p w:rsidR="00C437D2" w:rsidRPr="00DD09CF" w:rsidRDefault="00C437D2" w:rsidP="002E5456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09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</w:t>
            </w:r>
          </w:p>
        </w:tc>
      </w:tr>
      <w:tr w:rsidR="00C437D2" w:rsidRPr="00605D2F" w:rsidTr="00322E23">
        <w:tc>
          <w:tcPr>
            <w:tcW w:w="2163" w:type="dxa"/>
            <w:shd w:val="clear" w:color="auto" w:fill="auto"/>
          </w:tcPr>
          <w:p w:rsidR="00C437D2" w:rsidRPr="00322E23" w:rsidRDefault="00C437D2" w:rsidP="002E545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ru-RU"/>
              </w:rPr>
              <w:t>II</w:t>
            </w:r>
          </w:p>
        </w:tc>
        <w:tc>
          <w:tcPr>
            <w:tcW w:w="1965" w:type="dxa"/>
          </w:tcPr>
          <w:p w:rsidR="00C437D2" w:rsidRPr="00322E23" w:rsidRDefault="00C437D2" w:rsidP="00EC239B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82,25%</w:t>
            </w:r>
          </w:p>
        </w:tc>
        <w:tc>
          <w:tcPr>
            <w:tcW w:w="2268" w:type="dxa"/>
          </w:tcPr>
          <w:p w:rsidR="00C437D2" w:rsidRPr="00322E23" w:rsidRDefault="00C437D2" w:rsidP="00EC239B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77 %</w:t>
            </w:r>
          </w:p>
        </w:tc>
        <w:tc>
          <w:tcPr>
            <w:tcW w:w="3244" w:type="dxa"/>
            <w:shd w:val="clear" w:color="auto" w:fill="auto"/>
          </w:tcPr>
          <w:p w:rsidR="00C437D2" w:rsidRPr="00DD09CF" w:rsidRDefault="00C437D2" w:rsidP="002E5456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09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78%</w:t>
            </w:r>
          </w:p>
        </w:tc>
      </w:tr>
      <w:tr w:rsidR="00C437D2" w:rsidRPr="00605D2F" w:rsidTr="00322E23">
        <w:tc>
          <w:tcPr>
            <w:tcW w:w="2163" w:type="dxa"/>
            <w:shd w:val="clear" w:color="auto" w:fill="auto"/>
          </w:tcPr>
          <w:p w:rsidR="00C437D2" w:rsidRPr="00322E23" w:rsidRDefault="00C437D2" w:rsidP="002E545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val="en-AU" w:eastAsia="ru-RU"/>
              </w:rPr>
              <w:t>III</w:t>
            </w:r>
          </w:p>
        </w:tc>
        <w:tc>
          <w:tcPr>
            <w:tcW w:w="1965" w:type="dxa"/>
          </w:tcPr>
          <w:p w:rsidR="00C437D2" w:rsidRPr="00322E23" w:rsidRDefault="00C437D2" w:rsidP="00EC239B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5,43%</w:t>
            </w:r>
          </w:p>
        </w:tc>
        <w:tc>
          <w:tcPr>
            <w:tcW w:w="2268" w:type="dxa"/>
          </w:tcPr>
          <w:p w:rsidR="00C437D2" w:rsidRPr="00322E23" w:rsidRDefault="00C437D2" w:rsidP="00EC239B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6,6 %</w:t>
            </w:r>
          </w:p>
        </w:tc>
        <w:tc>
          <w:tcPr>
            <w:tcW w:w="3244" w:type="dxa"/>
            <w:shd w:val="clear" w:color="auto" w:fill="auto"/>
          </w:tcPr>
          <w:p w:rsidR="00C437D2" w:rsidRPr="00DD09CF" w:rsidRDefault="00C437D2" w:rsidP="002E5456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09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6,6%</w:t>
            </w:r>
          </w:p>
        </w:tc>
      </w:tr>
      <w:tr w:rsidR="00C437D2" w:rsidRPr="00605D2F" w:rsidTr="00322E23">
        <w:tc>
          <w:tcPr>
            <w:tcW w:w="2163" w:type="dxa"/>
            <w:shd w:val="clear" w:color="auto" w:fill="auto"/>
          </w:tcPr>
          <w:p w:rsidR="00C437D2" w:rsidRPr="00322E23" w:rsidRDefault="00C437D2" w:rsidP="002E545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1965" w:type="dxa"/>
          </w:tcPr>
          <w:p w:rsidR="00C437D2" w:rsidRPr="00322E23" w:rsidRDefault="00C437D2" w:rsidP="00EC239B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0,72%</w:t>
            </w:r>
          </w:p>
        </w:tc>
        <w:tc>
          <w:tcPr>
            <w:tcW w:w="2268" w:type="dxa"/>
          </w:tcPr>
          <w:p w:rsidR="00C437D2" w:rsidRPr="00322E23" w:rsidRDefault="00C437D2" w:rsidP="00EC239B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2E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0,4%</w:t>
            </w:r>
          </w:p>
        </w:tc>
        <w:tc>
          <w:tcPr>
            <w:tcW w:w="3244" w:type="dxa"/>
            <w:shd w:val="clear" w:color="auto" w:fill="auto"/>
          </w:tcPr>
          <w:p w:rsidR="00C437D2" w:rsidRPr="00DD09CF" w:rsidRDefault="00C437D2" w:rsidP="002E5456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09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0,4%</w:t>
            </w:r>
          </w:p>
        </w:tc>
      </w:tr>
    </w:tbl>
    <w:p w:rsidR="00322E23" w:rsidRPr="000C7FF5" w:rsidRDefault="00322E23" w:rsidP="00322E23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322E23" w:rsidRDefault="00322E23" w:rsidP="00322E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сравнению с предыдущим годом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существенно 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величилось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с I группой здоровья (на 5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%),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меньшилось со II группой здоровья (на 5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>%), что связано с состоянием здоровья вновь поступающих воспитанников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2E23" w:rsidRPr="00AD0F63" w:rsidRDefault="00322E23" w:rsidP="00322E23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AD0F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Анализ заболеваемости за 2017 – 2018 </w:t>
      </w:r>
      <w:r w:rsidRPr="009A7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показал, что она не повышается и остается стабильно низкой за счет систематической и целенаправленной работы – 5,1. Для профилактики простудных заболеваний в дошкольном образовательном учреждении проводятся оздоровительные мероприятия, такие, как </w:t>
      </w:r>
      <w:proofErr w:type="spellStart"/>
      <w:r w:rsidRPr="009A7E8B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кварцевание</w:t>
      </w:r>
      <w:proofErr w:type="spellEnd"/>
      <w:r w:rsidRPr="009A7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групп, введение в пищу фитонцидов (лука, чеснока). Педагоги организуют образовательный процесс с </w:t>
      </w:r>
      <w:proofErr w:type="spellStart"/>
      <w:r w:rsidRPr="009A7E8B">
        <w:rPr>
          <w:rFonts w:ascii="Times New Roman" w:eastAsia="Times New Roman" w:hAnsi="Times New Roman" w:cs="Times New Roman"/>
          <w:sz w:val="24"/>
          <w:szCs w:val="24"/>
          <w:lang w:eastAsia="ru-RU"/>
        </w:rPr>
        <w:t>учѐтом</w:t>
      </w:r>
      <w:proofErr w:type="spellEnd"/>
      <w:r w:rsidRPr="009A7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здоровья детей, их индивидуальных особенностей развития</w:t>
      </w:r>
      <w:proofErr w:type="gramStart"/>
      <w:r w:rsidRPr="00AD0F6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  <w:proofErr w:type="gramEnd"/>
      <w:r w:rsidR="00AD0F63" w:rsidRPr="00AD0F6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(</w:t>
      </w:r>
      <w:proofErr w:type="gramStart"/>
      <w:r w:rsidR="00AD0F63" w:rsidRPr="00AD0F6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</w:t>
      </w:r>
      <w:proofErr w:type="gramEnd"/>
      <w:r w:rsidR="00AD0F63" w:rsidRPr="00AD0F6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етрянка)</w:t>
      </w:r>
    </w:p>
    <w:p w:rsidR="0009760B" w:rsidRDefault="0009760B" w:rsidP="00036D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6D13" w:rsidRPr="0009760B" w:rsidRDefault="00036D13" w:rsidP="00036D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60B">
        <w:rPr>
          <w:rFonts w:ascii="Times New Roman" w:hAnsi="Times New Roman" w:cs="Times New Roman"/>
          <w:b/>
          <w:sz w:val="24"/>
          <w:szCs w:val="24"/>
        </w:rPr>
        <w:t>Перечень патологии детей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75"/>
        <w:gridCol w:w="1756"/>
        <w:gridCol w:w="1741"/>
        <w:gridCol w:w="1757"/>
        <w:gridCol w:w="1742"/>
      </w:tblGrid>
      <w:tr w:rsidR="00036D13" w:rsidRPr="00036D13" w:rsidTr="003F746F">
        <w:tc>
          <w:tcPr>
            <w:tcW w:w="2575" w:type="dxa"/>
            <w:vMerge w:val="restart"/>
          </w:tcPr>
          <w:p w:rsidR="00036D13" w:rsidRPr="0009760B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0B">
              <w:rPr>
                <w:rFonts w:ascii="Times New Roman" w:hAnsi="Times New Roman" w:cs="Times New Roman"/>
                <w:b/>
                <w:sz w:val="24"/>
                <w:szCs w:val="24"/>
              </w:rPr>
              <w:t>Виды патологий</w:t>
            </w:r>
          </w:p>
        </w:tc>
        <w:tc>
          <w:tcPr>
            <w:tcW w:w="3497" w:type="dxa"/>
            <w:gridSpan w:val="2"/>
          </w:tcPr>
          <w:p w:rsidR="00036D13" w:rsidRPr="0009760B" w:rsidRDefault="0009760B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  <w:r w:rsidR="00036D13" w:rsidRPr="000976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499" w:type="dxa"/>
            <w:gridSpan w:val="2"/>
          </w:tcPr>
          <w:p w:rsidR="00036D13" w:rsidRPr="0009760B" w:rsidRDefault="0009760B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2017 - 2018</w:t>
            </w:r>
          </w:p>
        </w:tc>
      </w:tr>
      <w:tr w:rsidR="00036D13" w:rsidRPr="00036D13" w:rsidTr="003F746F">
        <w:tc>
          <w:tcPr>
            <w:tcW w:w="2575" w:type="dxa"/>
            <w:vMerge/>
          </w:tcPr>
          <w:p w:rsidR="00036D13" w:rsidRPr="0009760B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6" w:type="dxa"/>
          </w:tcPr>
          <w:p w:rsidR="00036D13" w:rsidRPr="0009760B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0B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1741" w:type="dxa"/>
          </w:tcPr>
          <w:p w:rsidR="00036D13" w:rsidRPr="0009760B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0B">
              <w:rPr>
                <w:rFonts w:ascii="Times New Roman" w:hAnsi="Times New Roman" w:cs="Times New Roman"/>
                <w:b/>
                <w:sz w:val="24"/>
                <w:szCs w:val="24"/>
              </w:rPr>
              <w:t>% от 246 чел</w:t>
            </w:r>
          </w:p>
        </w:tc>
        <w:tc>
          <w:tcPr>
            <w:tcW w:w="1757" w:type="dxa"/>
          </w:tcPr>
          <w:p w:rsidR="00036D13" w:rsidRPr="0009760B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0B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</w:tc>
        <w:tc>
          <w:tcPr>
            <w:tcW w:w="1742" w:type="dxa"/>
          </w:tcPr>
          <w:p w:rsidR="00036D13" w:rsidRPr="0009760B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0B">
              <w:rPr>
                <w:rFonts w:ascii="Times New Roman" w:hAnsi="Times New Roman" w:cs="Times New Roman"/>
                <w:b/>
                <w:sz w:val="24"/>
                <w:szCs w:val="24"/>
              </w:rPr>
              <w:t>% от 248 чел</w:t>
            </w:r>
          </w:p>
        </w:tc>
      </w:tr>
      <w:tr w:rsidR="00036D13" w:rsidRPr="00036D13" w:rsidTr="003F746F">
        <w:tc>
          <w:tcPr>
            <w:tcW w:w="2575" w:type="dxa"/>
          </w:tcPr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1. Нарушение осанки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036D13" w:rsidRPr="00036D13" w:rsidTr="003F746F">
        <w:tc>
          <w:tcPr>
            <w:tcW w:w="2575" w:type="dxa"/>
          </w:tcPr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Заболевание </w:t>
            </w:r>
            <w:proofErr w:type="spellStart"/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н.с</w:t>
            </w:r>
            <w:proofErr w:type="spellEnd"/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36D13" w:rsidRPr="00036D13" w:rsidTr="003F746F">
        <w:tc>
          <w:tcPr>
            <w:tcW w:w="2575" w:type="dxa"/>
          </w:tcPr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3. Заболевание ЛОР-органов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</w:tr>
      <w:tr w:rsidR="00036D13" w:rsidRPr="00036D13" w:rsidTr="00036D13">
        <w:trPr>
          <w:trHeight w:val="1290"/>
        </w:trPr>
        <w:tc>
          <w:tcPr>
            <w:tcW w:w="2575" w:type="dxa"/>
          </w:tcPr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4. Сердечно-сосудистые (врожденный порок сердца)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36D13" w:rsidRPr="00036D13" w:rsidTr="00036D13">
        <w:trPr>
          <w:trHeight w:val="363"/>
        </w:trPr>
        <w:tc>
          <w:tcPr>
            <w:tcW w:w="2575" w:type="dxa"/>
          </w:tcPr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5. Аллергические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36D13" w:rsidRPr="00036D13" w:rsidTr="003F746F">
        <w:tc>
          <w:tcPr>
            <w:tcW w:w="2575" w:type="dxa"/>
          </w:tcPr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6. Хирургические (пупочная грыжа)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13,7</w:t>
            </w:r>
          </w:p>
        </w:tc>
      </w:tr>
      <w:tr w:rsidR="00036D13" w:rsidRPr="00036D13" w:rsidTr="003F746F">
        <w:tc>
          <w:tcPr>
            <w:tcW w:w="2575" w:type="dxa"/>
          </w:tcPr>
          <w:p w:rsidR="00036D13" w:rsidRPr="00036D13" w:rsidRDefault="00036D13" w:rsidP="00036D1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7. Заболевания органов дыхания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036D13" w:rsidRPr="00036D13" w:rsidTr="003F746F">
        <w:trPr>
          <w:trHeight w:val="1170"/>
        </w:trPr>
        <w:tc>
          <w:tcPr>
            <w:tcW w:w="2575" w:type="dxa"/>
            <w:vMerge w:val="restart"/>
          </w:tcPr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8. Нарушение опорно-двигательной системы:</w:t>
            </w:r>
          </w:p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Плоскостопие</w:t>
            </w:r>
          </w:p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Плосковальгусное</w:t>
            </w:r>
            <w:proofErr w:type="spellEnd"/>
            <w:r w:rsidRPr="00036D13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 ног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</w:tr>
      <w:tr w:rsidR="00036D13" w:rsidRPr="00036D13" w:rsidTr="003F746F">
        <w:trPr>
          <w:trHeight w:val="480"/>
        </w:trPr>
        <w:tc>
          <w:tcPr>
            <w:tcW w:w="2575" w:type="dxa"/>
            <w:vMerge/>
          </w:tcPr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6,8</w:t>
            </w:r>
          </w:p>
        </w:tc>
      </w:tr>
      <w:tr w:rsidR="00036D13" w:rsidRPr="00036D13" w:rsidTr="003F746F">
        <w:tc>
          <w:tcPr>
            <w:tcW w:w="2575" w:type="dxa"/>
          </w:tcPr>
          <w:p w:rsidR="00036D13" w:rsidRPr="00036D13" w:rsidRDefault="00036D13" w:rsidP="00036D1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9. Заболевание мочевыводящих путей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</w:tr>
      <w:tr w:rsidR="00036D13" w:rsidRPr="00036D13" w:rsidTr="003F746F">
        <w:tc>
          <w:tcPr>
            <w:tcW w:w="2575" w:type="dxa"/>
          </w:tcPr>
          <w:p w:rsidR="00036D13" w:rsidRPr="00036D13" w:rsidRDefault="00036D13" w:rsidP="00036D1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10.Заболевание пищеварительной системы</w:t>
            </w:r>
          </w:p>
        </w:tc>
        <w:tc>
          <w:tcPr>
            <w:tcW w:w="1756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1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757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42" w:type="dxa"/>
          </w:tcPr>
          <w:p w:rsidR="00036D13" w:rsidRPr="00036D13" w:rsidRDefault="00036D13" w:rsidP="00036D1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</w:tr>
    </w:tbl>
    <w:p w:rsidR="001D2DBB" w:rsidRDefault="001D2DBB" w:rsidP="00036D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6D13" w:rsidRPr="0009760B" w:rsidRDefault="00036D13" w:rsidP="00036D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60B">
        <w:rPr>
          <w:rFonts w:ascii="Times New Roman" w:hAnsi="Times New Roman" w:cs="Times New Roman"/>
          <w:b/>
          <w:sz w:val="24"/>
          <w:szCs w:val="24"/>
        </w:rPr>
        <w:t>Показатели заболеваемости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19"/>
        <w:gridCol w:w="2693"/>
        <w:gridCol w:w="2694"/>
      </w:tblGrid>
      <w:tr w:rsidR="00036D13" w:rsidRPr="00036D13" w:rsidTr="00322E23">
        <w:tc>
          <w:tcPr>
            <w:tcW w:w="4219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Показатели за 2 года</w:t>
            </w:r>
          </w:p>
        </w:tc>
        <w:tc>
          <w:tcPr>
            <w:tcW w:w="2693" w:type="dxa"/>
          </w:tcPr>
          <w:p w:rsidR="00036D13" w:rsidRPr="00036D13" w:rsidRDefault="00322E2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694" w:type="dxa"/>
          </w:tcPr>
          <w:p w:rsidR="00036D13" w:rsidRPr="00036D13" w:rsidRDefault="00322E2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036D13" w:rsidRPr="00036D13" w:rsidTr="00322E23">
        <w:tc>
          <w:tcPr>
            <w:tcW w:w="4219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693" w:type="dxa"/>
          </w:tcPr>
          <w:p w:rsidR="00036D13" w:rsidRPr="00036D13" w:rsidRDefault="00322E2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2694" w:type="dxa"/>
          </w:tcPr>
          <w:p w:rsidR="00036D13" w:rsidRPr="00036D13" w:rsidRDefault="00322E2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</w:tr>
      <w:tr w:rsidR="00036D13" w:rsidRPr="00036D13" w:rsidTr="00322E23">
        <w:tc>
          <w:tcPr>
            <w:tcW w:w="4219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Число дней функционирования</w:t>
            </w:r>
          </w:p>
        </w:tc>
        <w:tc>
          <w:tcPr>
            <w:tcW w:w="2693" w:type="dxa"/>
          </w:tcPr>
          <w:p w:rsidR="00036D13" w:rsidRPr="00036D13" w:rsidRDefault="00322E2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2694" w:type="dxa"/>
          </w:tcPr>
          <w:p w:rsidR="00036D13" w:rsidRPr="00036D13" w:rsidRDefault="00322E2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</w:tr>
      <w:tr w:rsidR="00036D13" w:rsidRPr="00036D13" w:rsidTr="00322E23">
        <w:tc>
          <w:tcPr>
            <w:tcW w:w="4219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Число дней, пропущенных 1 ребенком по болезни МБДОУ</w:t>
            </w:r>
          </w:p>
        </w:tc>
        <w:tc>
          <w:tcPr>
            <w:tcW w:w="2693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</w:tr>
      <w:tr w:rsidR="00036D13" w:rsidRPr="00036D13" w:rsidTr="00322E23">
        <w:tc>
          <w:tcPr>
            <w:tcW w:w="4219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Общая заболеваемость на 1000</w:t>
            </w:r>
          </w:p>
        </w:tc>
        <w:tc>
          <w:tcPr>
            <w:tcW w:w="2693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780</w:t>
            </w:r>
          </w:p>
        </w:tc>
        <w:tc>
          <w:tcPr>
            <w:tcW w:w="2694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</w:tr>
      <w:tr w:rsidR="00036D13" w:rsidRPr="00036D13" w:rsidTr="00322E23">
        <w:tc>
          <w:tcPr>
            <w:tcW w:w="4219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Инфекционные заболевания на 1 ребенка</w:t>
            </w:r>
          </w:p>
        </w:tc>
        <w:tc>
          <w:tcPr>
            <w:tcW w:w="2693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036D13" w:rsidRPr="00036D13" w:rsidTr="00322E23">
        <w:tc>
          <w:tcPr>
            <w:tcW w:w="4219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Дети с хроническими заболеваниями</w:t>
            </w:r>
          </w:p>
        </w:tc>
        <w:tc>
          <w:tcPr>
            <w:tcW w:w="2693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94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036D13" w:rsidRPr="00036D13" w:rsidTr="00322E23">
        <w:tc>
          <w:tcPr>
            <w:tcW w:w="4219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Травматизм (случаи)</w:t>
            </w:r>
          </w:p>
        </w:tc>
        <w:tc>
          <w:tcPr>
            <w:tcW w:w="2693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6D13" w:rsidRPr="00036D13" w:rsidTr="00322E23">
        <w:tc>
          <w:tcPr>
            <w:tcW w:w="4219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Индекс здоровья</w:t>
            </w:r>
          </w:p>
        </w:tc>
        <w:tc>
          <w:tcPr>
            <w:tcW w:w="2693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64,2</w:t>
            </w:r>
          </w:p>
        </w:tc>
        <w:tc>
          <w:tcPr>
            <w:tcW w:w="2694" w:type="dxa"/>
          </w:tcPr>
          <w:p w:rsidR="00036D13" w:rsidRPr="00036D13" w:rsidRDefault="00036D13" w:rsidP="00322E2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D13">
              <w:rPr>
                <w:rFonts w:ascii="Times New Roman" w:hAnsi="Times New Roman" w:cs="Times New Roman"/>
                <w:sz w:val="24"/>
                <w:szCs w:val="24"/>
              </w:rPr>
              <w:t>20,7</w:t>
            </w:r>
          </w:p>
        </w:tc>
      </w:tr>
    </w:tbl>
    <w:p w:rsidR="0009760B" w:rsidRDefault="0009760B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Проводя анализ заболеваемости, мы учитываем: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общее состояние здоровья воспитанников;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заболеваемость детей в течение года;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суммарные данные по группам здоровья для организации профилактической работы, закаливания и организации рационального питания;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Медицинское обслуживание детей МБДОУ обеспечивается медицинской сестрой ГБУЗ НОО «Детская городская больница № 25» в соответствии с требованиями действующего законодательства в сфере здравоохранения.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Педагогами МБДОУ используются различные средства, способствующие укреплению здоровья воспитанников: утренняя гимнастика, занятия по физической культуре в зале и на воздухе, физкультминутки, физкультурные упражнения после сна, подвижные игры в помещении и на прогулке, спортивные игры и развлечения. Традиционно проводятся детские летние и зимние спартакиады, физкультурные праздники с участием родителей «Веселые старты», «Папа, мама, я- спортивная семья».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Создаются все условия для самостоятельной двигательной активности детей.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Учебная нагрузка в режиме дня дозируется с учетом состояния здоровья детей, ежедневная педагогическая деятельность сочетается с оздоровительной работой. В организации физкультурно- оздоровительной работы педагоги реализуют индивидуальный подход к детям. В группах постоянно обновляются центры физической культуры. Спортивный зал оснащен физкультурным оборудованием.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Данные мероприятия по оздоровлению детей способствуют укреплению детского организма.</w:t>
      </w:r>
    </w:p>
    <w:p w:rsidR="001D2DBB" w:rsidRPr="00036D13" w:rsidRDefault="001D2DBB" w:rsidP="001D2DBB">
      <w:pPr>
        <w:spacing w:after="0" w:line="240" w:lineRule="auto"/>
        <w:ind w:right="960"/>
        <w:rPr>
          <w:rFonts w:ascii="Times New Roman" w:hAnsi="Times New Roman" w:cs="Times New Roman"/>
          <w:bCs/>
          <w:sz w:val="24"/>
          <w:szCs w:val="24"/>
          <w:highlight w:val="yellow"/>
        </w:rPr>
      </w:pPr>
    </w:p>
    <w:p w:rsidR="00036D13" w:rsidRPr="006645E9" w:rsidRDefault="00036D13" w:rsidP="001D2DB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645E9"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1D2DBB" w:rsidRPr="006645E9">
        <w:rPr>
          <w:rFonts w:ascii="Times New Roman" w:hAnsi="Times New Roman" w:cs="Times New Roman"/>
          <w:b/>
          <w:sz w:val="24"/>
          <w:szCs w:val="24"/>
        </w:rPr>
        <w:t>6</w:t>
      </w:r>
      <w:r w:rsidRPr="006645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36D13" w:rsidRPr="00036D13" w:rsidRDefault="00036D13" w:rsidP="00036D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D13">
        <w:rPr>
          <w:rFonts w:ascii="Times New Roman" w:hAnsi="Times New Roman" w:cs="Times New Roman"/>
          <w:b/>
          <w:sz w:val="24"/>
          <w:szCs w:val="24"/>
        </w:rPr>
        <w:t>Охрана и укрепление здоровья в МБДОУ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lang w:eastAsia="ru-RU"/>
        </w:rPr>
        <w:t xml:space="preserve"> </w:t>
      </w:r>
      <w:r w:rsidRPr="00036D13">
        <w:rPr>
          <w:rFonts w:ascii="Times New Roman" w:hAnsi="Times New Roman" w:cs="Times New Roman"/>
          <w:sz w:val="24"/>
          <w:szCs w:val="24"/>
          <w:lang w:eastAsia="ru-RU"/>
        </w:rPr>
        <w:t>Система физкультурно-оздоровительной работы проводится по следующим направлениям: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1. профилактическая работа;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2  закаливание;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3. питание;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4.режим двигательной активности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36D13">
        <w:rPr>
          <w:rFonts w:ascii="Times New Roman" w:hAnsi="Times New Roman" w:cs="Times New Roman"/>
          <w:sz w:val="24"/>
          <w:szCs w:val="24"/>
        </w:rPr>
        <w:t>Для успешной реализации образовательной области «Физическое развитие», решение оздоровительных задач в ДОУ проводятся следующие формы организации деятельности детей:</w:t>
      </w:r>
    </w:p>
    <w:p w:rsidR="00036D13" w:rsidRPr="00036D13" w:rsidRDefault="00036D13" w:rsidP="00036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</w:rPr>
        <w:t>-утренняя гимнастика;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-физкультурные занятия в зале и на спортивной площадке;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-купание в уличном плескательном бассейне;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-физкультминутки;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-дыхательные упражнения после сна;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-закаливающие мероприятия;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-прогулки;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-подвижные и спортивные игры, упражнения;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-спортивные игры, праздники, развлечения, дни здоровья;</w:t>
      </w:r>
    </w:p>
    <w:p w:rsidR="00036D13" w:rsidRPr="00036D13" w:rsidRDefault="00036D13" w:rsidP="008F78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-самостоятельная двигательная деятельность детей.</w:t>
      </w:r>
    </w:p>
    <w:p w:rsidR="00036D13" w:rsidRPr="006645E9" w:rsidRDefault="00036D13" w:rsidP="001D2DB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645E9"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1D2DBB" w:rsidRPr="006645E9">
        <w:rPr>
          <w:rFonts w:ascii="Times New Roman" w:hAnsi="Times New Roman" w:cs="Times New Roman"/>
          <w:b/>
          <w:sz w:val="24"/>
          <w:szCs w:val="24"/>
        </w:rPr>
        <w:t>7</w:t>
      </w:r>
    </w:p>
    <w:p w:rsidR="00036D13" w:rsidRPr="00036D13" w:rsidRDefault="00036D13" w:rsidP="00036D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D13">
        <w:rPr>
          <w:rFonts w:ascii="Times New Roman" w:hAnsi="Times New Roman" w:cs="Times New Roman"/>
          <w:b/>
          <w:sz w:val="24"/>
          <w:szCs w:val="24"/>
        </w:rPr>
        <w:t>Платные услуги</w:t>
      </w:r>
    </w:p>
    <w:p w:rsidR="00036D13" w:rsidRPr="00036D13" w:rsidRDefault="00036D13" w:rsidP="00036D1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36D13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</w:p>
    <w:p w:rsidR="00036D13" w:rsidRPr="00036D13" w:rsidRDefault="00036D13" w:rsidP="00036D1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36D13">
        <w:rPr>
          <w:rFonts w:ascii="Times New Roman" w:hAnsi="Times New Roman" w:cs="Times New Roman"/>
          <w:i/>
          <w:sz w:val="24"/>
          <w:szCs w:val="24"/>
          <w:u w:val="single"/>
        </w:rPr>
        <w:t>Ритмика</w:t>
      </w:r>
    </w:p>
    <w:p w:rsidR="00036D13" w:rsidRPr="00036D13" w:rsidRDefault="008F7871" w:rsidP="00036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с 3-х до 7 ми лет - 45 человек</w:t>
      </w:r>
    </w:p>
    <w:p w:rsidR="00036D13" w:rsidRPr="00036D13" w:rsidRDefault="00036D13" w:rsidP="00036D1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36D13">
        <w:rPr>
          <w:rFonts w:ascii="Times New Roman" w:hAnsi="Times New Roman" w:cs="Times New Roman"/>
          <w:i/>
          <w:sz w:val="24"/>
          <w:szCs w:val="24"/>
          <w:u w:val="single"/>
        </w:rPr>
        <w:t>Чтение</w:t>
      </w:r>
    </w:p>
    <w:p w:rsidR="00036D13" w:rsidRPr="00036D13" w:rsidRDefault="008F7871" w:rsidP="00036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детей с 4-х до 7 ми лет -25</w:t>
      </w:r>
      <w:r w:rsidR="00036D13" w:rsidRPr="00036D13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036D13" w:rsidRPr="00036D13" w:rsidRDefault="00036D13" w:rsidP="00036D1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36D13">
        <w:rPr>
          <w:rFonts w:ascii="Times New Roman" w:hAnsi="Times New Roman" w:cs="Times New Roman"/>
          <w:i/>
          <w:sz w:val="24"/>
          <w:szCs w:val="24"/>
          <w:u w:val="single"/>
        </w:rPr>
        <w:t>Логика</w:t>
      </w:r>
    </w:p>
    <w:p w:rsidR="00036D13" w:rsidRPr="00036D13" w:rsidRDefault="008F7871" w:rsidP="00036D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для детей с 5-ти до 7 ми лет -30</w:t>
      </w:r>
      <w:r w:rsidR="00036D13" w:rsidRPr="00036D13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036D13" w:rsidRPr="00036D13" w:rsidRDefault="00036D13" w:rsidP="00036D1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36D13">
        <w:rPr>
          <w:rFonts w:ascii="Times New Roman" w:hAnsi="Times New Roman" w:cs="Times New Roman"/>
          <w:i/>
          <w:sz w:val="24"/>
          <w:szCs w:val="24"/>
          <w:u w:val="single"/>
        </w:rPr>
        <w:t>Логопедия</w:t>
      </w:r>
    </w:p>
    <w:p w:rsidR="00036D13" w:rsidRPr="00036D13" w:rsidRDefault="00036D13" w:rsidP="00036D1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для детей с 5-ти</w:t>
      </w:r>
      <w:r w:rsidR="008F7871">
        <w:rPr>
          <w:rFonts w:ascii="Times New Roman" w:hAnsi="Times New Roman" w:cs="Times New Roman"/>
          <w:sz w:val="24"/>
          <w:szCs w:val="24"/>
        </w:rPr>
        <w:t xml:space="preserve"> до 7 ми лет -10</w:t>
      </w:r>
      <w:r w:rsidRPr="00036D13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6D13" w:rsidRPr="006645E9" w:rsidRDefault="00036D13" w:rsidP="001D2DB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645E9"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1D2DBB" w:rsidRPr="006645E9">
        <w:rPr>
          <w:rFonts w:ascii="Times New Roman" w:hAnsi="Times New Roman" w:cs="Times New Roman"/>
          <w:b/>
          <w:sz w:val="24"/>
          <w:szCs w:val="24"/>
        </w:rPr>
        <w:t>8</w:t>
      </w:r>
      <w:r w:rsidRPr="006645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36D13" w:rsidRPr="00036D13" w:rsidRDefault="00036D13" w:rsidP="00036D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D13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p w:rsidR="00036D13" w:rsidRPr="00036D13" w:rsidRDefault="00036D13" w:rsidP="00036D13">
      <w:pPr>
        <w:spacing w:after="0" w:line="240" w:lineRule="auto"/>
        <w:ind w:firstLine="709"/>
        <w:jc w:val="both"/>
      </w:pP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МБДОУ обеспечивало поддержку родителей (законных представителей) в воспитании их детей, охране и укреплении их здоровья, вовлечение семей в образовательную деятельность.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Задачами сотрудничества МБДОУ «Детский сад № 114 «Подсолнушек» с семьями воспитанников были: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объединение обучения и воспитания в целостный образовательный процесс на основе духовно – 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Работа МБДОУ обеспечивала каждой семье государственные гарантии доступности и равных стартовых возможностей для детей при поступлении их в школу и отвечала запросам родителей.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Проблема вовлечения родителей в единое образовательное пространство ДОО решалась в трех направлениях: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 xml:space="preserve">- работа с педагогическим коллективом по организации взаимодействия с семьей; 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повышение педагогической культуры родителей,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вовлечение родителей в деятельность ДОО, совместная работа по обмену опытом.</w:t>
      </w:r>
    </w:p>
    <w:p w:rsid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Эффективным</w:t>
      </w:r>
      <w:r w:rsidR="008F7871">
        <w:rPr>
          <w:rFonts w:ascii="Times New Roman" w:hAnsi="Times New Roman" w:cs="Times New Roman"/>
          <w:sz w:val="24"/>
          <w:szCs w:val="24"/>
        </w:rPr>
        <w:t>и формами работы с семьей в 2016 – 2017</w:t>
      </w:r>
      <w:r w:rsidRPr="00036D13">
        <w:rPr>
          <w:rFonts w:ascii="Times New Roman" w:hAnsi="Times New Roman" w:cs="Times New Roman"/>
          <w:sz w:val="24"/>
          <w:szCs w:val="24"/>
        </w:rPr>
        <w:t xml:space="preserve"> учебном году стали:</w:t>
      </w:r>
    </w:p>
    <w:p w:rsidR="00C20AF2" w:rsidRPr="00E10BD9" w:rsidRDefault="00C20AF2" w:rsidP="00C20AF2">
      <w:pPr>
        <w:pStyle w:val="a6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Анкетирование</w:t>
      </w:r>
    </w:p>
    <w:p w:rsidR="00C20AF2" w:rsidRPr="00E10BD9" w:rsidRDefault="00C20AF2" w:rsidP="00C20AF2">
      <w:pPr>
        <w:pStyle w:val="a6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 и</w:t>
      </w:r>
      <w:r w:rsidRPr="00E10BD9">
        <w:rPr>
          <w:rFonts w:ascii="Times New Roman" w:hAnsi="Times New Roman" w:cs="Times New Roman"/>
          <w:sz w:val="24"/>
          <w:szCs w:val="24"/>
        </w:rPr>
        <w:t>нтернет-сайт</w:t>
      </w:r>
      <w:r>
        <w:rPr>
          <w:rFonts w:ascii="Times New Roman" w:hAnsi="Times New Roman" w:cs="Times New Roman"/>
          <w:sz w:val="24"/>
          <w:szCs w:val="24"/>
        </w:rPr>
        <w:t>а учреждения</w:t>
      </w:r>
    </w:p>
    <w:p w:rsidR="00C20AF2" w:rsidRPr="00E10BD9" w:rsidRDefault="00C20AF2" w:rsidP="00C20AF2">
      <w:pPr>
        <w:pStyle w:val="a6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10BD9">
        <w:rPr>
          <w:rFonts w:ascii="Times New Roman" w:hAnsi="Times New Roman" w:cs="Times New Roman"/>
          <w:sz w:val="24"/>
          <w:szCs w:val="24"/>
        </w:rPr>
        <w:t>Тематические выставки</w:t>
      </w:r>
    </w:p>
    <w:p w:rsidR="00C20AF2" w:rsidRPr="00E10BD9" w:rsidRDefault="00C20AF2" w:rsidP="00C20AF2">
      <w:pPr>
        <w:pStyle w:val="a6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10BD9">
        <w:rPr>
          <w:rFonts w:ascii="Times New Roman" w:hAnsi="Times New Roman" w:cs="Times New Roman"/>
          <w:sz w:val="24"/>
          <w:szCs w:val="24"/>
        </w:rPr>
        <w:t>Родительские собрания, консультации</w:t>
      </w:r>
    </w:p>
    <w:p w:rsidR="00C20AF2" w:rsidRPr="00E10BD9" w:rsidRDefault="00C20AF2" w:rsidP="00C20AF2">
      <w:pPr>
        <w:pStyle w:val="a6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10BD9">
        <w:rPr>
          <w:rFonts w:ascii="Times New Roman" w:hAnsi="Times New Roman" w:cs="Times New Roman"/>
          <w:sz w:val="24"/>
          <w:szCs w:val="24"/>
        </w:rPr>
        <w:t>Акции и конкурсы</w:t>
      </w:r>
    </w:p>
    <w:p w:rsidR="00C20AF2" w:rsidRPr="00E10BD9" w:rsidRDefault="00C20AF2" w:rsidP="00C20AF2">
      <w:pPr>
        <w:pStyle w:val="a6"/>
        <w:numPr>
          <w:ilvl w:val="0"/>
          <w:numId w:val="14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10BD9">
        <w:rPr>
          <w:rFonts w:ascii="Times New Roman" w:hAnsi="Times New Roman" w:cs="Times New Roman"/>
          <w:sz w:val="24"/>
          <w:szCs w:val="24"/>
        </w:rPr>
        <w:t>Совместные  праздники и развлечения</w:t>
      </w:r>
    </w:p>
    <w:p w:rsidR="00C20AF2" w:rsidRPr="00E10BD9" w:rsidRDefault="00C20AF2" w:rsidP="00C20AF2">
      <w:pPr>
        <w:pStyle w:val="a6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Собрание родителей</w:t>
      </w:r>
      <w:r w:rsidRPr="00E10BD9">
        <w:rPr>
          <w:rFonts w:ascii="Times New Roman" w:hAnsi="Times New Roman" w:cs="Times New Roman"/>
          <w:sz w:val="24"/>
          <w:szCs w:val="24"/>
        </w:rPr>
        <w:t xml:space="preserve"> с участием инспектора </w:t>
      </w:r>
      <w:r>
        <w:rPr>
          <w:rFonts w:ascii="Times New Roman" w:hAnsi="Times New Roman" w:cs="Times New Roman"/>
          <w:sz w:val="24"/>
          <w:szCs w:val="24"/>
        </w:rPr>
        <w:t>органа надзорной деятельности в сфере пожарной безопасности</w:t>
      </w:r>
    </w:p>
    <w:p w:rsidR="00C20AF2" w:rsidRDefault="00C20AF2" w:rsidP="00C20AF2">
      <w:pPr>
        <w:pStyle w:val="a6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10BD9">
        <w:rPr>
          <w:rFonts w:ascii="Times New Roman" w:hAnsi="Times New Roman" w:cs="Times New Roman"/>
          <w:sz w:val="24"/>
          <w:szCs w:val="24"/>
        </w:rPr>
        <w:t>Совместные конкурсы детского и взрослого творчества</w:t>
      </w:r>
    </w:p>
    <w:p w:rsidR="00036D13" w:rsidRPr="001D2DBB" w:rsidRDefault="00C20AF2" w:rsidP="001D2DBB">
      <w:pPr>
        <w:pStyle w:val="a6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20AF2">
        <w:rPr>
          <w:rFonts w:ascii="Times New Roman" w:hAnsi="Times New Roman" w:cs="Times New Roman"/>
          <w:sz w:val="24"/>
          <w:szCs w:val="24"/>
        </w:rPr>
        <w:t xml:space="preserve">Мультимедийные презентации                                                                                                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6D13" w:rsidRPr="006645E9" w:rsidRDefault="00036D13" w:rsidP="001D2DBB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645E9"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1D2DBB" w:rsidRPr="006645E9">
        <w:rPr>
          <w:rFonts w:ascii="Times New Roman" w:hAnsi="Times New Roman" w:cs="Times New Roman"/>
          <w:b/>
          <w:sz w:val="24"/>
          <w:szCs w:val="24"/>
        </w:rPr>
        <w:t>9</w:t>
      </w:r>
    </w:p>
    <w:p w:rsidR="00036D13" w:rsidRPr="006645E9" w:rsidRDefault="006645E9" w:rsidP="006645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45E9">
        <w:rPr>
          <w:rFonts w:ascii="Times New Roman" w:hAnsi="Times New Roman" w:cs="Times New Roman"/>
          <w:b/>
          <w:bCs/>
          <w:sz w:val="24"/>
          <w:szCs w:val="24"/>
        </w:rPr>
        <w:t>Развивающая предметно-пространственная среда</w:t>
      </w:r>
    </w:p>
    <w:p w:rsidR="00036D13" w:rsidRPr="00036D13" w:rsidRDefault="00036D13" w:rsidP="009B2B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 xml:space="preserve">Организованная в </w:t>
      </w:r>
      <w:r w:rsidR="009B2BC9">
        <w:rPr>
          <w:rFonts w:ascii="Times New Roman" w:hAnsi="Times New Roman" w:cs="Times New Roman"/>
          <w:sz w:val="24"/>
          <w:szCs w:val="24"/>
        </w:rPr>
        <w:t xml:space="preserve">учреждении </w:t>
      </w:r>
      <w:r w:rsidRPr="00036D13">
        <w:rPr>
          <w:rFonts w:ascii="Times New Roman" w:hAnsi="Times New Roman" w:cs="Times New Roman"/>
          <w:sz w:val="24"/>
          <w:szCs w:val="24"/>
        </w:rPr>
        <w:t xml:space="preserve"> развивающая предметно-пространственная среда обеспечивает максимальную реализацию образовательного потенциала пространства детского сада и группы, в соответствии с особенностями каждого возрастного этапа, охраны и укрепления здоровья воспитанников, учета особенностей их развития; возможность общения и совместной деятельности детей и взрослых, двигательной активности детей.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 МБДОУ «Детский сад № 114 «Подсолнушек»»  отвечает следующим принципам: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содержательная насыщенность;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36D13">
        <w:rPr>
          <w:rFonts w:ascii="Times New Roman" w:hAnsi="Times New Roman" w:cs="Times New Roman"/>
          <w:sz w:val="24"/>
          <w:szCs w:val="24"/>
        </w:rPr>
        <w:t>трансформируемость</w:t>
      </w:r>
      <w:proofErr w:type="spellEnd"/>
      <w:r w:rsidRPr="00036D13">
        <w:rPr>
          <w:rFonts w:ascii="Times New Roman" w:hAnsi="Times New Roman" w:cs="Times New Roman"/>
          <w:sz w:val="24"/>
          <w:szCs w:val="24"/>
        </w:rPr>
        <w:t>;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36D13">
        <w:rPr>
          <w:rFonts w:ascii="Times New Roman" w:hAnsi="Times New Roman" w:cs="Times New Roman"/>
          <w:sz w:val="24"/>
          <w:szCs w:val="24"/>
        </w:rPr>
        <w:t>полифункциональность</w:t>
      </w:r>
      <w:proofErr w:type="spellEnd"/>
      <w:r w:rsidRPr="00036D13">
        <w:rPr>
          <w:rFonts w:ascii="Times New Roman" w:hAnsi="Times New Roman" w:cs="Times New Roman"/>
          <w:sz w:val="24"/>
          <w:szCs w:val="24"/>
        </w:rPr>
        <w:t>;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вариативность;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доступность;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- безопасность.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lastRenderedPageBreak/>
        <w:t>Содержание развивающей предметно-пространственной среды в группах отражает освоение детьми образовательных областей: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• центр игры (социально-коммуникативное развитие);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• физкультурно-оздоровительный центр (физическое развитие)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• центр познания и науки, центр экологии (познавательное развитие)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• центр развития речи (речевое развитие)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• центр искусства и музыки (художественно – эстетическое развитие)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 xml:space="preserve">Материально-техническое обеспечение соответствует требованиям </w:t>
      </w:r>
      <w:proofErr w:type="spellStart"/>
      <w:r w:rsidRPr="00036D13">
        <w:rPr>
          <w:rFonts w:ascii="Times New Roman" w:hAnsi="Times New Roman" w:cs="Times New Roman"/>
          <w:sz w:val="24"/>
          <w:szCs w:val="24"/>
          <w:lang w:eastAsia="ru-RU"/>
        </w:rPr>
        <w:t>СаН</w:t>
      </w:r>
      <w:proofErr w:type="spellEnd"/>
      <w:r w:rsidRPr="00036D13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036D13">
        <w:rPr>
          <w:rFonts w:ascii="Times New Roman" w:hAnsi="Times New Roman" w:cs="Times New Roman"/>
          <w:sz w:val="24"/>
          <w:szCs w:val="24"/>
          <w:lang w:eastAsia="ru-RU"/>
        </w:rPr>
        <w:t>ПиН</w:t>
      </w:r>
      <w:proofErr w:type="spellEnd"/>
      <w:r w:rsidRPr="00036D13">
        <w:rPr>
          <w:rFonts w:ascii="Times New Roman" w:hAnsi="Times New Roman" w:cs="Times New Roman"/>
          <w:sz w:val="24"/>
          <w:szCs w:val="24"/>
          <w:lang w:eastAsia="ru-RU"/>
        </w:rPr>
        <w:t xml:space="preserve"> и пожарной безопасности, оснащенности помещений и материально-техническому обеспечению основной образовательной программы МБДОУ. Был определен перечень методической литературы и пособий, используемых в образовательной деятельности в соответствии с ФГОС ДО.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036D1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Материально техниче</w:t>
      </w:r>
      <w:r w:rsidR="008F787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ская база МБДОУ «Детский сад №114 «Подсолнушек</w:t>
      </w:r>
      <w:r w:rsidRPr="00036D1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» представлена: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Макросреда: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-участки для прогулок-11(оборудованы);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-спортивная площадка -1 (оборудованы);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-плескательный бассейн-1 (оборудованы);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-территория огорожена, ухожена. В достаточном количестве зеленных насаждений, разбиты цветники, в наличии огород.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Микросреда: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-групповые помещения-11;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-музыкальный зал – 1;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 физкультурный зал – 1;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-комната дополнительного образования-1;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 кабинет логики – 1;</w:t>
      </w:r>
    </w:p>
    <w:p w:rsidR="00036D13" w:rsidRPr="00036D13" w:rsidRDefault="00DF6BE7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кабинет учителя – логопеда – 2</w:t>
      </w:r>
      <w:r w:rsidR="00036D13" w:rsidRPr="00036D13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- кабинет педагога – психолога – 1.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Технические средства обеспечения образовательного пространства</w:t>
      </w:r>
      <w:r w:rsidRPr="00036D1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 xml:space="preserve">-персональные компьютеры:-5 </w:t>
      </w:r>
      <w:proofErr w:type="spellStart"/>
      <w:proofErr w:type="gramStart"/>
      <w:r w:rsidRPr="00036D13">
        <w:rPr>
          <w:rFonts w:ascii="Times New Roman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036D13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 xml:space="preserve">- ноутбуки-4 </w:t>
      </w:r>
      <w:proofErr w:type="spellStart"/>
      <w:r w:rsidRPr="00036D13">
        <w:rPr>
          <w:rFonts w:ascii="Times New Roman" w:hAnsi="Times New Roman" w:cs="Times New Roman"/>
          <w:sz w:val="24"/>
          <w:szCs w:val="24"/>
          <w:lang w:eastAsia="ru-RU"/>
        </w:rPr>
        <w:t>шт</w:t>
      </w:r>
      <w:proofErr w:type="spellEnd"/>
      <w:r w:rsidRPr="00036D13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 xml:space="preserve">ПК, подключение к сети Интернет-4 </w:t>
      </w:r>
      <w:proofErr w:type="spellStart"/>
      <w:r w:rsidRPr="00036D13">
        <w:rPr>
          <w:rFonts w:ascii="Times New Roman" w:hAnsi="Times New Roman" w:cs="Times New Roman"/>
          <w:sz w:val="24"/>
          <w:szCs w:val="24"/>
          <w:lang w:eastAsia="ru-RU"/>
        </w:rPr>
        <w:t>шт</w:t>
      </w:r>
      <w:proofErr w:type="spellEnd"/>
      <w:r w:rsidRPr="00036D13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 xml:space="preserve">МФ устройства-6 </w:t>
      </w:r>
      <w:proofErr w:type="spellStart"/>
      <w:r w:rsidRPr="00036D13">
        <w:rPr>
          <w:rFonts w:ascii="Times New Roman" w:hAnsi="Times New Roman" w:cs="Times New Roman"/>
          <w:sz w:val="24"/>
          <w:szCs w:val="24"/>
          <w:lang w:eastAsia="ru-RU"/>
        </w:rPr>
        <w:t>шт</w:t>
      </w:r>
      <w:proofErr w:type="spellEnd"/>
      <w:r w:rsidRPr="00036D13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36D13" w:rsidRPr="00036D13" w:rsidRDefault="00DD09CF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Сенсорные интерактивные панели -2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Мультимедийное оборудование-3шт;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Музыкальный центр-2шт;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Магнитофоны-11.</w:t>
      </w:r>
    </w:p>
    <w:p w:rsidR="00036D13" w:rsidRPr="00036D13" w:rsidRDefault="00036D13" w:rsidP="00036D1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36D13">
        <w:rPr>
          <w:rFonts w:ascii="Times New Roman" w:hAnsi="Times New Roman" w:cs="Times New Roman"/>
          <w:sz w:val="24"/>
          <w:szCs w:val="24"/>
          <w:lang w:eastAsia="ru-RU"/>
        </w:rPr>
        <w:t>Для обеспечения безопасности жизнедеятельности воспитанников в здании и на прилегающей территории Учреждения  заключен договор с государственной охранной организацией, введена в действие тревожная кнопка. Установлена современная пожарная сигнализация, «Стрелец-мониторинг». Пути эвакуации оборудованы световым табло «Выход».</w:t>
      </w:r>
    </w:p>
    <w:p w:rsidR="00036D13" w:rsidRPr="00036D13" w:rsidRDefault="00036D13" w:rsidP="00036D13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36D13">
        <w:rPr>
          <w:rFonts w:ascii="Times New Roman" w:hAnsi="Times New Roman" w:cs="Times New Roman"/>
          <w:i/>
          <w:sz w:val="24"/>
          <w:szCs w:val="24"/>
          <w:u w:val="single"/>
        </w:rPr>
        <w:t>Организация питания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Учреждение обеспечивает детей полноценным, сбалансированным питанием в соответствии с утвержденным 10-дневным меню, учитывая среднесуточный набор продуктов, возраст детей, время пребывания в Учреждении, руководствуясь санитарно-эпидемиологическими правилами и нормативами для дошкольных образовательных учреждений.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Снабжение детского сада продуктами питания осуществляется ЕЦМЗ. С поставщиком продуктов заключается договор сроком на 1 год. При необходимости заключаются дополнительные соглашения.  Оплата за поставленный товар осуществляется за счет средств, поступивших заказчику в виде субсидий на выполнение муниципального задания и родительских средств путем безналичного расчета.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6D1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36D13">
        <w:rPr>
          <w:rFonts w:ascii="Times New Roman" w:hAnsi="Times New Roman" w:cs="Times New Roman"/>
          <w:sz w:val="24"/>
          <w:szCs w:val="24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</w:t>
      </w:r>
      <w:proofErr w:type="spellStart"/>
      <w:r w:rsidRPr="00036D13">
        <w:rPr>
          <w:rFonts w:ascii="Times New Roman" w:hAnsi="Times New Roman" w:cs="Times New Roman"/>
          <w:sz w:val="24"/>
          <w:szCs w:val="24"/>
        </w:rPr>
        <w:t>бракеражную</w:t>
      </w:r>
      <w:proofErr w:type="spellEnd"/>
      <w:r w:rsidRPr="00036D13">
        <w:rPr>
          <w:rFonts w:ascii="Times New Roman" w:hAnsi="Times New Roman" w:cs="Times New Roman"/>
          <w:sz w:val="24"/>
          <w:szCs w:val="24"/>
        </w:rPr>
        <w:t xml:space="preserve"> комиссию Учреждения и медицинскую сестру ГБУЗ НО «Детская городская больница № 25» отделения ООМПНОО поликлиники № 4. Ответственность за </w:t>
      </w:r>
      <w:r w:rsidRPr="00036D13">
        <w:rPr>
          <w:rFonts w:ascii="Times New Roman" w:hAnsi="Times New Roman" w:cs="Times New Roman"/>
          <w:sz w:val="24"/>
          <w:szCs w:val="24"/>
        </w:rPr>
        <w:lastRenderedPageBreak/>
        <w:t>организацию питания несет заведующий. Организации питания в детском саду уделяется особое внимание, т.к. здоровье детей невозможно обеспечить без рационального питания.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Согласно санитарно-гигиеническим требованиям соблюдение режима питания в детском саду организовано 4-х разовое питание детей: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• завтрак,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• второй завтрак,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• обед,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• полдник.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При составлении меню-требования кладовщики  руководствуются разработанным и утвержденным 10-дневным меню (составлено с учетом пищевой ценности и калорийности витаминов и микроэлементов), технологическими картами с рецептурами и порядком приготовления блюд с учетом времени года.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Организация питания в детском саду сочетается с правильным питанием ребенка в семье. С этой целью педагоги информируют родителей о продуктах и блюдах, которые ребенок получает в течение дня в детском саду, вывешивая ежедневное меню детей, предлагаются рекомендации по составу домашних ужинов.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</w:t>
      </w:r>
    </w:p>
    <w:p w:rsidR="00036D13" w:rsidRPr="00036D13" w:rsidRDefault="00036D13" w:rsidP="00036D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D13">
        <w:rPr>
          <w:rFonts w:ascii="Times New Roman" w:hAnsi="Times New Roman" w:cs="Times New Roman"/>
          <w:sz w:val="24"/>
          <w:szCs w:val="24"/>
        </w:rPr>
        <w:t>В правильной организации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Воспитатели формируют у детей культурно-гигиенические навыки, навыки культуры еды.</w:t>
      </w:r>
    </w:p>
    <w:p w:rsidR="003C413A" w:rsidRPr="00036D13" w:rsidRDefault="003C413A" w:rsidP="00036D13">
      <w:pPr>
        <w:rPr>
          <w:rFonts w:ascii="Times New Roman" w:hAnsi="Times New Roman" w:cs="Times New Roman"/>
          <w:sz w:val="24"/>
          <w:szCs w:val="24"/>
          <w:highlight w:val="yellow"/>
        </w:rPr>
      </w:pPr>
    </w:p>
    <w:p w:rsidR="00036D13" w:rsidRPr="00036D13" w:rsidRDefault="00036D13" w:rsidP="006645E9">
      <w:pPr>
        <w:ind w:right="480"/>
        <w:jc w:val="right"/>
        <w:rPr>
          <w:rFonts w:asciiTheme="majorBidi" w:hAnsiTheme="majorBidi" w:cstheme="majorBidi"/>
          <w:sz w:val="24"/>
          <w:szCs w:val="24"/>
        </w:rPr>
      </w:pPr>
    </w:p>
    <w:p w:rsidR="003C413A" w:rsidRPr="006645E9" w:rsidRDefault="003C413A" w:rsidP="006645E9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645E9"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 w:rsidR="006645E9" w:rsidRPr="006645E9">
        <w:rPr>
          <w:rFonts w:ascii="Times New Roman" w:hAnsi="Times New Roman" w:cs="Times New Roman"/>
          <w:b/>
          <w:sz w:val="24"/>
          <w:szCs w:val="24"/>
        </w:rPr>
        <w:t>10</w:t>
      </w:r>
    </w:p>
    <w:p w:rsidR="003C413A" w:rsidRPr="001A29DC" w:rsidRDefault="003C413A" w:rsidP="003C413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29DC">
        <w:rPr>
          <w:rFonts w:ascii="Times New Roman" w:hAnsi="Times New Roman" w:cs="Times New Roman"/>
          <w:b/>
          <w:sz w:val="24"/>
          <w:szCs w:val="24"/>
        </w:rPr>
        <w:t>Кадровое обеспечение</w:t>
      </w:r>
    </w:p>
    <w:p w:rsidR="003C413A" w:rsidRPr="001A29DC" w:rsidRDefault="003C413A" w:rsidP="003C413A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A29DC">
        <w:rPr>
          <w:rFonts w:ascii="Times New Roman" w:hAnsi="Times New Roman" w:cs="Times New Roman"/>
          <w:sz w:val="24"/>
          <w:szCs w:val="24"/>
        </w:rPr>
        <w:t xml:space="preserve">   В МБДОУ работают опытные  и творческие педагоги. Педагогический коллектив состоит из  заведующего ДОУ, заместителя заведующего, </w:t>
      </w:r>
      <w:r w:rsidR="00DD09CF">
        <w:rPr>
          <w:rFonts w:ascii="Times New Roman" w:hAnsi="Times New Roman" w:cs="Times New Roman"/>
          <w:sz w:val="24"/>
          <w:szCs w:val="24"/>
        </w:rPr>
        <w:t xml:space="preserve">старшего воспитателя, </w:t>
      </w:r>
      <w:r w:rsidRPr="001A29DC">
        <w:rPr>
          <w:rFonts w:ascii="Times New Roman" w:hAnsi="Times New Roman" w:cs="Times New Roman"/>
          <w:sz w:val="24"/>
          <w:szCs w:val="24"/>
        </w:rPr>
        <w:t>педагога – психолога, 2 учителей – логопедов, 2 музыкальных руководителей, инструктора по физической культуре, педагога дополнительного образования, 22 воспитателей.</w:t>
      </w:r>
    </w:p>
    <w:p w:rsidR="003C413A" w:rsidRPr="001A29DC" w:rsidRDefault="003C413A" w:rsidP="003C413A">
      <w:pPr>
        <w:pStyle w:val="21"/>
        <w:rPr>
          <w:szCs w:val="24"/>
        </w:rPr>
      </w:pPr>
      <w:r w:rsidRPr="001A29DC">
        <w:rPr>
          <w:szCs w:val="24"/>
        </w:rPr>
        <w:t xml:space="preserve">ДОУ полностью укомплектовано кадрами. </w:t>
      </w:r>
    </w:p>
    <w:p w:rsidR="003C413A" w:rsidRPr="001A29DC" w:rsidRDefault="003C413A" w:rsidP="003C413A">
      <w:pPr>
        <w:pStyle w:val="21"/>
        <w:rPr>
          <w:szCs w:val="24"/>
        </w:rPr>
      </w:pPr>
      <w:r w:rsidRPr="001A29DC">
        <w:rPr>
          <w:szCs w:val="24"/>
        </w:rPr>
        <w:t>В штатное расписание входят:</w:t>
      </w:r>
    </w:p>
    <w:p w:rsidR="003C413A" w:rsidRPr="001A29DC" w:rsidRDefault="003C413A" w:rsidP="003C413A">
      <w:pPr>
        <w:pStyle w:val="21"/>
        <w:rPr>
          <w:szCs w:val="24"/>
        </w:rPr>
      </w:pPr>
      <w:r w:rsidRPr="001A29DC">
        <w:rPr>
          <w:szCs w:val="24"/>
        </w:rPr>
        <w:t xml:space="preserve">- </w:t>
      </w:r>
      <w:r w:rsidRPr="001A29DC">
        <w:rPr>
          <w:szCs w:val="24"/>
          <w:u w:val="single"/>
        </w:rPr>
        <w:t>административно-управляющий персонал</w:t>
      </w:r>
      <w:r w:rsidRPr="001A29DC">
        <w:rPr>
          <w:szCs w:val="24"/>
        </w:rPr>
        <w:t xml:space="preserve"> (заведующий, заместитель заведующего)</w:t>
      </w:r>
      <w:r>
        <w:rPr>
          <w:szCs w:val="24"/>
        </w:rPr>
        <w:t>;</w:t>
      </w:r>
    </w:p>
    <w:p w:rsidR="003C413A" w:rsidRPr="001A29DC" w:rsidRDefault="003C413A" w:rsidP="003C413A">
      <w:pPr>
        <w:pStyle w:val="21"/>
        <w:rPr>
          <w:szCs w:val="24"/>
        </w:rPr>
      </w:pPr>
      <w:r w:rsidRPr="001A29DC">
        <w:rPr>
          <w:szCs w:val="24"/>
        </w:rPr>
        <w:t>-</w:t>
      </w:r>
      <w:r w:rsidRPr="001A29DC">
        <w:rPr>
          <w:szCs w:val="24"/>
          <w:u w:val="single"/>
        </w:rPr>
        <w:t>педагогический персонал</w:t>
      </w:r>
      <w:r w:rsidRPr="001A29DC">
        <w:rPr>
          <w:szCs w:val="24"/>
        </w:rPr>
        <w:t xml:space="preserve"> (старший воспитатель, музыкальный руководитель, воспитатели, </w:t>
      </w:r>
      <w:r>
        <w:rPr>
          <w:szCs w:val="24"/>
        </w:rPr>
        <w:t>инструктор по физической культуре, педагог – психолог, педагог дополнительного образования, учитель - логопед</w:t>
      </w:r>
      <w:r w:rsidRPr="001A29DC">
        <w:rPr>
          <w:szCs w:val="24"/>
        </w:rPr>
        <w:t>)</w:t>
      </w:r>
      <w:r>
        <w:rPr>
          <w:szCs w:val="24"/>
        </w:rPr>
        <w:t>;</w:t>
      </w:r>
    </w:p>
    <w:p w:rsidR="003C413A" w:rsidRPr="00BE4C60" w:rsidRDefault="003C413A" w:rsidP="003C413A">
      <w:pPr>
        <w:pStyle w:val="21"/>
        <w:rPr>
          <w:szCs w:val="24"/>
          <w:u w:val="single"/>
        </w:rPr>
      </w:pPr>
      <w:r w:rsidRPr="001A29DC">
        <w:rPr>
          <w:szCs w:val="24"/>
        </w:rPr>
        <w:t xml:space="preserve">- </w:t>
      </w:r>
      <w:r w:rsidRPr="001A29DC">
        <w:rPr>
          <w:szCs w:val="24"/>
          <w:u w:val="single"/>
        </w:rPr>
        <w:t>младший обслуживающий персонал.</w:t>
      </w:r>
    </w:p>
    <w:p w:rsidR="003C413A" w:rsidRPr="00B529A5" w:rsidRDefault="003C413A" w:rsidP="003C413A">
      <w:pPr>
        <w:pStyle w:val="21"/>
        <w:rPr>
          <w:szCs w:val="24"/>
        </w:rPr>
      </w:pPr>
      <w:r w:rsidRPr="00B529A5">
        <w:rPr>
          <w:szCs w:val="24"/>
        </w:rPr>
        <w:tab/>
      </w:r>
    </w:p>
    <w:p w:rsidR="003C413A" w:rsidRPr="00B529A5" w:rsidRDefault="003C413A" w:rsidP="003C413A">
      <w:pPr>
        <w:pStyle w:val="21"/>
        <w:rPr>
          <w:szCs w:val="24"/>
        </w:rPr>
      </w:pPr>
      <w:r w:rsidRPr="00B529A5">
        <w:rPr>
          <w:szCs w:val="24"/>
        </w:rPr>
        <w:tab/>
        <w:t>Педагогический коллектив МБДОУ «Детский сад № 114 «Подсолнушек»» обладает достаточно уровнем профессионализма, творческим потенциалом</w:t>
      </w:r>
      <w:r>
        <w:rPr>
          <w:szCs w:val="24"/>
        </w:rPr>
        <w:t xml:space="preserve">. </w:t>
      </w:r>
      <w:r w:rsidRPr="00B529A5">
        <w:rPr>
          <w:szCs w:val="24"/>
        </w:rPr>
        <w:t>Большинство педагогов испытывают потребность в профессиональном росте, постоянно следят за передовым опытом в своей сфере деятельности, стремятся внедрить его с учетом изменяющихся образовательных потребностей населения и общества. Постоянно занимаются самообразованием и анализом своей деятельности, имеют чувство перспективы, прогнозируют свою деятельность.</w:t>
      </w:r>
    </w:p>
    <w:p w:rsidR="003C413A" w:rsidRPr="00B529A5" w:rsidRDefault="003C413A" w:rsidP="003C413A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529A5">
        <w:rPr>
          <w:rFonts w:ascii="Times New Roman" w:hAnsi="Times New Roman" w:cs="Times New Roman"/>
          <w:b/>
          <w:i/>
          <w:sz w:val="24"/>
          <w:szCs w:val="24"/>
        </w:rPr>
        <w:t>Дифференциация по образованию:</w:t>
      </w:r>
    </w:p>
    <w:p w:rsidR="00DF6BE7" w:rsidRPr="00DF6BE7" w:rsidRDefault="00DF6BE7" w:rsidP="00DF6BE7">
      <w:pPr>
        <w:spacing w:after="0" w:line="237" w:lineRule="auto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6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количество педагогов – 28 человек. </w:t>
      </w:r>
    </w:p>
    <w:p w:rsidR="00DF6BE7" w:rsidRDefault="00DF6BE7" w:rsidP="00DF6BE7">
      <w:pPr>
        <w:spacing w:after="0" w:line="237" w:lineRule="auto"/>
        <w:ind w:left="20" w:right="60" w:hanging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них 23 педагога (82%) имеют высшее образование, </w:t>
      </w:r>
    </w:p>
    <w:p w:rsidR="00DF6BE7" w:rsidRDefault="00DF6BE7" w:rsidP="00DF6BE7">
      <w:pPr>
        <w:spacing w:after="0" w:line="237" w:lineRule="auto"/>
        <w:ind w:left="20" w:right="60" w:hanging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педагога - среднее специальное (педагогическое) образование (14%). </w:t>
      </w:r>
    </w:p>
    <w:p w:rsidR="003C413A" w:rsidRDefault="003C413A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529A5">
        <w:rPr>
          <w:rFonts w:ascii="Times New Roman" w:hAnsi="Times New Roman" w:cs="Times New Roman"/>
          <w:sz w:val="24"/>
          <w:szCs w:val="24"/>
        </w:rPr>
        <w:t>2 человека (6%) – курсы переподготовки  ГБУ ДПО НИРО;</w:t>
      </w:r>
    </w:p>
    <w:p w:rsidR="00DF6BE7" w:rsidRPr="00B529A5" w:rsidRDefault="00DD09CF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человек (32</w:t>
      </w:r>
      <w:r w:rsidR="00DF6BE7">
        <w:rPr>
          <w:rFonts w:ascii="Times New Roman" w:hAnsi="Times New Roman" w:cs="Times New Roman"/>
          <w:sz w:val="24"/>
          <w:szCs w:val="24"/>
        </w:rPr>
        <w:t>%) – профессиональная переподготовка.</w:t>
      </w:r>
    </w:p>
    <w:p w:rsidR="003C413A" w:rsidRPr="00B529A5" w:rsidRDefault="003C413A" w:rsidP="003C413A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529A5">
        <w:rPr>
          <w:rFonts w:ascii="Times New Roman" w:hAnsi="Times New Roman" w:cs="Times New Roman"/>
          <w:b/>
          <w:i/>
          <w:sz w:val="24"/>
          <w:szCs w:val="24"/>
        </w:rPr>
        <w:t>Дифференциация по категориям:</w:t>
      </w:r>
    </w:p>
    <w:p w:rsidR="003C413A" w:rsidRPr="00B529A5" w:rsidRDefault="00DD09CF" w:rsidP="003C413A">
      <w:pPr>
        <w:pStyle w:val="a4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lastRenderedPageBreak/>
        <w:t>4</w:t>
      </w:r>
      <w:r w:rsidR="003C413A" w:rsidRPr="00B529A5">
        <w:rPr>
          <w:rFonts w:ascii="Times New Roman" w:hAnsi="Times New Roman" w:cs="Times New Roman"/>
          <w:bCs/>
          <w:iCs/>
          <w:sz w:val="24"/>
          <w:szCs w:val="24"/>
        </w:rPr>
        <w:t xml:space="preserve"> педагогов </w:t>
      </w:r>
      <w:r w:rsidR="00DF6BE7">
        <w:rPr>
          <w:rFonts w:ascii="Times New Roman" w:eastAsia="Times New Roman" w:hAnsi="Times New Roman" w:cs="Times New Roman"/>
          <w:sz w:val="24"/>
          <w:szCs w:val="24"/>
          <w:lang w:eastAsia="ru-RU"/>
        </w:rPr>
        <w:t>(16</w:t>
      </w:r>
      <w:r w:rsidR="00DF6BE7"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 </w:t>
      </w:r>
      <w:r w:rsidR="003C413A" w:rsidRPr="00B529A5">
        <w:rPr>
          <w:rFonts w:ascii="Times New Roman" w:hAnsi="Times New Roman" w:cs="Times New Roman"/>
          <w:bCs/>
          <w:iCs/>
          <w:sz w:val="24"/>
          <w:szCs w:val="24"/>
        </w:rPr>
        <w:t>имеют высшую квалификационную категорию: у</w:t>
      </w:r>
      <w:r>
        <w:rPr>
          <w:rFonts w:ascii="Times New Roman" w:hAnsi="Times New Roman" w:cs="Times New Roman"/>
          <w:bCs/>
          <w:iCs/>
          <w:sz w:val="24"/>
          <w:szCs w:val="24"/>
        </w:rPr>
        <w:t>читель – логопед (Клюшина Г. М</w:t>
      </w:r>
      <w:r w:rsidR="008F7871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="003C413A" w:rsidRPr="00B529A5">
        <w:rPr>
          <w:rFonts w:ascii="Times New Roman" w:hAnsi="Times New Roman" w:cs="Times New Roman"/>
          <w:bCs/>
          <w:iCs/>
          <w:sz w:val="24"/>
          <w:szCs w:val="24"/>
        </w:rPr>
        <w:t>), музыкальный руководитель (Румянцева И. А.), воспитатели (Шлаитова Г. В., Зубова Г.В.);</w:t>
      </w:r>
    </w:p>
    <w:p w:rsidR="003C413A" w:rsidRPr="00B529A5" w:rsidRDefault="00DD09CF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3C413A" w:rsidRPr="00B529A5">
        <w:rPr>
          <w:rFonts w:ascii="Times New Roman" w:hAnsi="Times New Roman" w:cs="Times New Roman"/>
          <w:sz w:val="24"/>
          <w:szCs w:val="24"/>
        </w:rPr>
        <w:t xml:space="preserve"> педагогов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(29</w:t>
      </w:r>
      <w:r w:rsidR="00DF6BE7"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 </w:t>
      </w:r>
      <w:r w:rsidR="003C413A" w:rsidRPr="00B529A5">
        <w:rPr>
          <w:rFonts w:ascii="Times New Roman" w:hAnsi="Times New Roman" w:cs="Times New Roman"/>
          <w:sz w:val="24"/>
          <w:szCs w:val="24"/>
        </w:rPr>
        <w:t xml:space="preserve">имеют I квалификационную категорию: </w:t>
      </w:r>
      <w:r>
        <w:rPr>
          <w:rFonts w:ascii="Times New Roman" w:hAnsi="Times New Roman" w:cs="Times New Roman"/>
          <w:sz w:val="24"/>
          <w:szCs w:val="24"/>
        </w:rPr>
        <w:t>старший воспитатель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Скороделова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О.В.), </w:t>
      </w:r>
      <w:r w:rsidR="003C413A" w:rsidRPr="00B529A5">
        <w:rPr>
          <w:rFonts w:ascii="Times New Roman" w:hAnsi="Times New Roman" w:cs="Times New Roman"/>
          <w:sz w:val="24"/>
          <w:szCs w:val="24"/>
        </w:rPr>
        <w:t>воспитатели (Плеханова Е. С.</w:t>
      </w:r>
      <w:r w:rsidR="00DF6BE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F6BE7">
        <w:rPr>
          <w:rFonts w:ascii="Times New Roman" w:hAnsi="Times New Roman" w:cs="Times New Roman"/>
          <w:sz w:val="24"/>
          <w:szCs w:val="24"/>
        </w:rPr>
        <w:t>Машковцева</w:t>
      </w:r>
      <w:proofErr w:type="spellEnd"/>
      <w:r w:rsidR="00DF6BE7">
        <w:rPr>
          <w:rFonts w:ascii="Times New Roman" w:hAnsi="Times New Roman" w:cs="Times New Roman"/>
          <w:sz w:val="24"/>
          <w:szCs w:val="24"/>
        </w:rPr>
        <w:t xml:space="preserve"> Е.В., </w:t>
      </w:r>
      <w:proofErr w:type="spellStart"/>
      <w:r w:rsidR="00DF6BE7">
        <w:rPr>
          <w:rFonts w:ascii="Times New Roman" w:hAnsi="Times New Roman" w:cs="Times New Roman"/>
          <w:sz w:val="24"/>
          <w:szCs w:val="24"/>
        </w:rPr>
        <w:t>Лесникова</w:t>
      </w:r>
      <w:proofErr w:type="spellEnd"/>
      <w:r w:rsidR="00DF6BE7">
        <w:rPr>
          <w:rFonts w:ascii="Times New Roman" w:hAnsi="Times New Roman" w:cs="Times New Roman"/>
          <w:sz w:val="24"/>
          <w:szCs w:val="24"/>
        </w:rPr>
        <w:t xml:space="preserve"> А.А., Бурцева Ю.А.</w:t>
      </w:r>
      <w:r w:rsidR="003C413A" w:rsidRPr="00B529A5">
        <w:rPr>
          <w:rFonts w:ascii="Times New Roman" w:hAnsi="Times New Roman" w:cs="Times New Roman"/>
          <w:sz w:val="24"/>
          <w:szCs w:val="24"/>
        </w:rPr>
        <w:t>), музыкальный руководитель (Веселова Т.Б.), учител</w:t>
      </w:r>
      <w:r w:rsidR="00DF6BE7">
        <w:rPr>
          <w:rFonts w:ascii="Times New Roman" w:hAnsi="Times New Roman" w:cs="Times New Roman"/>
          <w:sz w:val="24"/>
          <w:szCs w:val="24"/>
        </w:rPr>
        <w:t>ь – логопед (Калатинская А. А.)</w:t>
      </w:r>
      <w:r>
        <w:rPr>
          <w:rFonts w:ascii="Times New Roman" w:hAnsi="Times New Roman" w:cs="Times New Roman"/>
          <w:sz w:val="24"/>
          <w:szCs w:val="24"/>
        </w:rPr>
        <w:t>, педагог-психолог (Коновалова Т.В.)</w:t>
      </w:r>
      <w:r w:rsidR="00DF6BE7">
        <w:rPr>
          <w:rFonts w:ascii="Times New Roman" w:hAnsi="Times New Roman" w:cs="Times New Roman"/>
          <w:sz w:val="24"/>
          <w:szCs w:val="24"/>
        </w:rPr>
        <w:t>.</w:t>
      </w:r>
    </w:p>
    <w:p w:rsidR="003C413A" w:rsidRPr="00B529A5" w:rsidRDefault="008F7871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DF6BE7">
        <w:rPr>
          <w:rFonts w:ascii="Times New Roman" w:hAnsi="Times New Roman" w:cs="Times New Roman"/>
          <w:sz w:val="24"/>
          <w:szCs w:val="24"/>
        </w:rPr>
        <w:t xml:space="preserve"> педагогов (43</w:t>
      </w:r>
      <w:r w:rsidR="003C413A" w:rsidRPr="00B529A5">
        <w:rPr>
          <w:rFonts w:ascii="Times New Roman" w:hAnsi="Times New Roman" w:cs="Times New Roman"/>
          <w:sz w:val="24"/>
          <w:szCs w:val="24"/>
        </w:rPr>
        <w:t>%)  имеют СЗД.</w:t>
      </w:r>
    </w:p>
    <w:p w:rsidR="003C413A" w:rsidRPr="00B529A5" w:rsidRDefault="003C413A" w:rsidP="003C413A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529A5">
        <w:rPr>
          <w:rFonts w:ascii="Times New Roman" w:hAnsi="Times New Roman" w:cs="Times New Roman"/>
          <w:b/>
          <w:i/>
          <w:sz w:val="24"/>
          <w:szCs w:val="24"/>
        </w:rPr>
        <w:t>Дифференциация по стажу</w:t>
      </w:r>
    </w:p>
    <w:p w:rsidR="003C413A" w:rsidRPr="008563DF" w:rsidRDefault="003C413A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563DF">
        <w:rPr>
          <w:rFonts w:ascii="Times New Roman" w:hAnsi="Times New Roman" w:cs="Times New Roman"/>
          <w:sz w:val="24"/>
          <w:szCs w:val="24"/>
        </w:rPr>
        <w:t xml:space="preserve">9 человек  до 5 лет </w:t>
      </w:r>
    </w:p>
    <w:p w:rsidR="003C413A" w:rsidRPr="008563DF" w:rsidRDefault="003C413A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563DF">
        <w:rPr>
          <w:rFonts w:ascii="Times New Roman" w:hAnsi="Times New Roman" w:cs="Times New Roman"/>
          <w:sz w:val="24"/>
          <w:szCs w:val="24"/>
        </w:rPr>
        <w:t>5</w:t>
      </w:r>
      <w:r w:rsidR="008F7871">
        <w:rPr>
          <w:rFonts w:ascii="Times New Roman" w:hAnsi="Times New Roman" w:cs="Times New Roman"/>
          <w:sz w:val="24"/>
          <w:szCs w:val="24"/>
        </w:rPr>
        <w:t xml:space="preserve"> </w:t>
      </w:r>
      <w:r w:rsidRPr="008563DF">
        <w:rPr>
          <w:rFonts w:ascii="Times New Roman" w:hAnsi="Times New Roman" w:cs="Times New Roman"/>
          <w:sz w:val="24"/>
          <w:szCs w:val="24"/>
        </w:rPr>
        <w:t>человек от 5 до 10 лет</w:t>
      </w:r>
    </w:p>
    <w:p w:rsidR="003C413A" w:rsidRPr="008563DF" w:rsidRDefault="003C413A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563DF">
        <w:rPr>
          <w:rFonts w:ascii="Times New Roman" w:hAnsi="Times New Roman" w:cs="Times New Roman"/>
          <w:sz w:val="24"/>
          <w:szCs w:val="24"/>
        </w:rPr>
        <w:t>3</w:t>
      </w:r>
      <w:r w:rsidR="008F7871">
        <w:rPr>
          <w:rFonts w:ascii="Times New Roman" w:hAnsi="Times New Roman" w:cs="Times New Roman"/>
          <w:sz w:val="24"/>
          <w:szCs w:val="24"/>
        </w:rPr>
        <w:t xml:space="preserve"> </w:t>
      </w:r>
      <w:r w:rsidRPr="008563DF">
        <w:rPr>
          <w:rFonts w:ascii="Times New Roman" w:hAnsi="Times New Roman" w:cs="Times New Roman"/>
          <w:sz w:val="24"/>
          <w:szCs w:val="24"/>
        </w:rPr>
        <w:t>человек от 10 до 15 лет</w:t>
      </w:r>
    </w:p>
    <w:p w:rsidR="008F7871" w:rsidRDefault="003C413A" w:rsidP="00DF6BE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563DF">
        <w:rPr>
          <w:rFonts w:ascii="Times New Roman" w:hAnsi="Times New Roman" w:cs="Times New Roman"/>
          <w:sz w:val="24"/>
          <w:szCs w:val="24"/>
        </w:rPr>
        <w:t>13</w:t>
      </w:r>
      <w:r w:rsidR="008F7871">
        <w:rPr>
          <w:rFonts w:ascii="Times New Roman" w:hAnsi="Times New Roman" w:cs="Times New Roman"/>
          <w:sz w:val="24"/>
          <w:szCs w:val="24"/>
        </w:rPr>
        <w:t xml:space="preserve"> </w:t>
      </w:r>
      <w:r w:rsidRPr="008563DF">
        <w:rPr>
          <w:rFonts w:ascii="Times New Roman" w:hAnsi="Times New Roman" w:cs="Times New Roman"/>
          <w:sz w:val="24"/>
          <w:szCs w:val="24"/>
        </w:rPr>
        <w:t>человек более 15 лет</w:t>
      </w:r>
    </w:p>
    <w:p w:rsidR="00DD09CF" w:rsidRPr="00DD09CF" w:rsidRDefault="00DD09CF" w:rsidP="00DD09C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2017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2018</w:t>
      </w:r>
      <w:r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учебном году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одтвердила высшую  квалификационную  категорию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узыкальный руководитель </w:t>
      </w:r>
      <w:r w:rsidRPr="00FB72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И.А.Румянцева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8F7871" w:rsidRDefault="00DD09CF" w:rsidP="008F787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2017</w:t>
      </w:r>
      <w:r w:rsidR="008F7871"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2018</w:t>
      </w:r>
      <w:r w:rsidR="008F7871"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учебном году прош</w:t>
      </w:r>
      <w:r w:rsidR="008F78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 квалификационные испытания </w:t>
      </w:r>
      <w:r w:rsidR="008F7871" w:rsidRPr="00D315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первую категорию – 2</w:t>
      </w:r>
      <w:r w:rsidR="008F7871" w:rsidRPr="00FB72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педагога. </w:t>
      </w:r>
      <w:r w:rsidR="008F7871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092F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Старший воспитатель </w:t>
      </w:r>
      <w:proofErr w:type="spellStart"/>
      <w:r w:rsidR="00092FC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Скороделова</w:t>
      </w:r>
      <w:proofErr w:type="spellEnd"/>
      <w:r w:rsidR="00092F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О.В., педагог-психолог Коновалова Т. В.</w:t>
      </w:r>
      <w:r w:rsidR="008F787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8F7871" w:rsidRDefault="008F7871" w:rsidP="008F7871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2016-2017 гг. 3 педагога (11</w:t>
      </w:r>
      <w:r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>%) прошли обучение на курсах повышения квалификации в Нижегородском институ</w:t>
      </w:r>
      <w:r w:rsidR="00092FCF">
        <w:rPr>
          <w:rFonts w:ascii="Times New Roman" w:eastAsia="Times New Roman" w:hAnsi="Times New Roman" w:cs="Times New Roman"/>
          <w:sz w:val="24"/>
          <w:szCs w:val="24"/>
          <w:lang w:eastAsia="ru-RU"/>
        </w:rPr>
        <w:t>те развития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F7871" w:rsidRDefault="008F7871" w:rsidP="00092FC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- 5</w:t>
      </w:r>
      <w:r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(18%) </w:t>
      </w:r>
      <w:r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прошли обучение на семинарах – практикумах и мастер – классах, организованных Ресурсным центром «Педагог будущего» Нижегородского губернско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 педагогического колледжа.</w:t>
      </w:r>
    </w:p>
    <w:p w:rsidR="00092FCF" w:rsidRDefault="00092FCF" w:rsidP="00092FC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- 1 педагог прошел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программе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«Основы православной культуры» епархиальных педагогических курсов;</w:t>
      </w:r>
    </w:p>
    <w:p w:rsidR="00092FCF" w:rsidRDefault="00092FCF" w:rsidP="00092FC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- 1 педагог стал участником Межрегиональной научно-практической интернет-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международным участием «Я – воспитатель»: достижения, проблемы и перспективы профессионального роста и развития педагога ДОО»;</w:t>
      </w:r>
    </w:p>
    <w:p w:rsidR="008F7871" w:rsidRDefault="008F7871" w:rsidP="00092FC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 6 педагогов</w:t>
      </w:r>
      <w:r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(21%) </w:t>
      </w:r>
      <w:r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али годовые семинары-практикумы</w:t>
      </w:r>
      <w:r w:rsidRPr="005221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F7871" w:rsidRDefault="008F7871" w:rsidP="00092FCF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2FCF">
        <w:rPr>
          <w:rFonts w:ascii="Times New Roman" w:eastAsia="Times New Roman" w:hAnsi="Times New Roman" w:cs="Times New Roman"/>
          <w:sz w:val="24"/>
          <w:szCs w:val="24"/>
          <w:lang w:eastAsia="ru-RU"/>
        </w:rPr>
        <w:t>К 2017</w:t>
      </w:r>
      <w:r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</w:t>
      </w:r>
      <w:r w:rsidRPr="00BD14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100% педагогов</w:t>
      </w:r>
      <w:r w:rsidRPr="0003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прошли повышение квалификации по проблеме введения федерального государственного образовательного стандарта дошкольного образования.</w:t>
      </w:r>
    </w:p>
    <w:p w:rsidR="008F7871" w:rsidRPr="008563DF" w:rsidRDefault="008F7871" w:rsidP="00092F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C413A" w:rsidRPr="008563DF" w:rsidRDefault="003C413A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563DF">
        <w:rPr>
          <w:rFonts w:ascii="Times New Roman" w:hAnsi="Times New Roman" w:cs="Times New Roman"/>
          <w:sz w:val="24"/>
          <w:szCs w:val="24"/>
        </w:rPr>
        <w:t>Повышение профессиональн</w:t>
      </w:r>
      <w:r w:rsidR="008F7871">
        <w:rPr>
          <w:rFonts w:ascii="Times New Roman" w:hAnsi="Times New Roman" w:cs="Times New Roman"/>
          <w:sz w:val="24"/>
          <w:szCs w:val="24"/>
        </w:rPr>
        <w:t>ой к</w:t>
      </w:r>
      <w:r w:rsidR="00092FCF">
        <w:rPr>
          <w:rFonts w:ascii="Times New Roman" w:hAnsi="Times New Roman" w:cs="Times New Roman"/>
          <w:sz w:val="24"/>
          <w:szCs w:val="24"/>
        </w:rPr>
        <w:t>омпетенции педагогов за 2017 -2018</w:t>
      </w:r>
      <w:r w:rsidRPr="008563DF">
        <w:rPr>
          <w:rFonts w:ascii="Times New Roman" w:hAnsi="Times New Roman" w:cs="Times New Roman"/>
          <w:sz w:val="24"/>
          <w:szCs w:val="24"/>
        </w:rPr>
        <w:t xml:space="preserve"> учебный год  осуществлялось через различные формы повышения квалификации: </w:t>
      </w:r>
    </w:p>
    <w:p w:rsidR="003C413A" w:rsidRPr="008563DF" w:rsidRDefault="003C413A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563DF">
        <w:rPr>
          <w:rFonts w:ascii="Times New Roman" w:hAnsi="Times New Roman" w:cs="Times New Roman"/>
          <w:sz w:val="24"/>
          <w:szCs w:val="24"/>
        </w:rPr>
        <w:t xml:space="preserve">- своевременное прохождение курсовой подготовки </w:t>
      </w:r>
    </w:p>
    <w:p w:rsidR="003C413A" w:rsidRPr="008563DF" w:rsidRDefault="003C413A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563DF">
        <w:rPr>
          <w:rFonts w:ascii="Times New Roman" w:hAnsi="Times New Roman" w:cs="Times New Roman"/>
          <w:sz w:val="24"/>
          <w:szCs w:val="24"/>
        </w:rPr>
        <w:t xml:space="preserve">- участие в  городских и  районных мероприятиях  </w:t>
      </w:r>
    </w:p>
    <w:p w:rsidR="003C413A" w:rsidRPr="008563DF" w:rsidRDefault="003C413A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563DF">
        <w:rPr>
          <w:rFonts w:ascii="Times New Roman" w:hAnsi="Times New Roman" w:cs="Times New Roman"/>
          <w:sz w:val="24"/>
          <w:szCs w:val="24"/>
        </w:rPr>
        <w:t>- обобщение передового опыта работы</w:t>
      </w:r>
    </w:p>
    <w:p w:rsidR="003C413A" w:rsidRPr="008563DF" w:rsidRDefault="003C413A" w:rsidP="003C413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563DF">
        <w:rPr>
          <w:rFonts w:ascii="Times New Roman" w:hAnsi="Times New Roman" w:cs="Times New Roman"/>
          <w:sz w:val="24"/>
          <w:szCs w:val="24"/>
        </w:rPr>
        <w:t>- самообразование</w:t>
      </w:r>
    </w:p>
    <w:p w:rsidR="003C413A" w:rsidRPr="00DF6BE7" w:rsidRDefault="008F7871" w:rsidP="00DF6BE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профессиональную переподготовку</w:t>
      </w:r>
    </w:p>
    <w:p w:rsidR="003C413A" w:rsidRPr="006645E9" w:rsidRDefault="003C413A" w:rsidP="006645E9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645E9">
        <w:rPr>
          <w:rFonts w:ascii="Times New Roman" w:hAnsi="Times New Roman" w:cs="Times New Roman"/>
          <w:b/>
          <w:sz w:val="24"/>
          <w:szCs w:val="24"/>
        </w:rPr>
        <w:t>Приложение №1</w:t>
      </w:r>
      <w:r w:rsidR="006645E9" w:rsidRPr="006645E9">
        <w:rPr>
          <w:rFonts w:ascii="Times New Roman" w:hAnsi="Times New Roman" w:cs="Times New Roman"/>
          <w:b/>
          <w:sz w:val="24"/>
          <w:szCs w:val="24"/>
        </w:rPr>
        <w:t>1</w:t>
      </w:r>
    </w:p>
    <w:p w:rsidR="003C413A" w:rsidRPr="00967ACD" w:rsidRDefault="003C413A" w:rsidP="003C413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3C413A" w:rsidRPr="00967ACD" w:rsidRDefault="003C413A" w:rsidP="003C413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отдельным категориям воспитанникам</w:t>
      </w:r>
    </w:p>
    <w:p w:rsidR="003C413A" w:rsidRPr="00967ACD" w:rsidRDefault="003C413A" w:rsidP="003C413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67ACD">
        <w:rPr>
          <w:rFonts w:ascii="Times New Roman" w:hAnsi="Times New Roman" w:cs="Times New Roman"/>
          <w:sz w:val="24"/>
          <w:szCs w:val="24"/>
          <w:lang w:eastAsia="ru-RU"/>
        </w:rPr>
        <w:t xml:space="preserve">На основании </w:t>
      </w:r>
      <w:proofErr w:type="gramStart"/>
      <w:r w:rsidRPr="00967ACD">
        <w:rPr>
          <w:rFonts w:ascii="Times New Roman" w:hAnsi="Times New Roman" w:cs="Times New Roman"/>
          <w:sz w:val="24"/>
          <w:szCs w:val="24"/>
          <w:lang w:eastAsia="ru-RU"/>
        </w:rPr>
        <w:t>Постановления  главы администрации города Нижнего Новгорода</w:t>
      </w:r>
      <w:proofErr w:type="gramEnd"/>
      <w:r w:rsidRPr="00967ACD">
        <w:rPr>
          <w:rFonts w:ascii="Times New Roman" w:hAnsi="Times New Roman" w:cs="Times New Roman"/>
          <w:sz w:val="24"/>
          <w:szCs w:val="24"/>
          <w:lang w:eastAsia="ru-RU"/>
        </w:rPr>
        <w:t xml:space="preserve"> № 3026 от 01.07.2008 года  следующая категория семей имеют право на  льготы по оплате за ДОУ:</w:t>
      </w:r>
    </w:p>
    <w:p w:rsidR="003C413A" w:rsidRPr="00967ACD" w:rsidRDefault="003C413A" w:rsidP="003C413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67ACD">
        <w:rPr>
          <w:rFonts w:ascii="Times New Roman" w:hAnsi="Times New Roman" w:cs="Times New Roman"/>
          <w:sz w:val="24"/>
          <w:szCs w:val="24"/>
          <w:lang w:eastAsia="ru-RU"/>
        </w:rPr>
        <w:t>- семьи, в которых родители состоят на учете в органе соц. защиты населения и имеют среднедушевой доход ниже 50% величины прожиточного минимума на душу населения (50% льгота) – 11 семей;</w:t>
      </w:r>
    </w:p>
    <w:p w:rsidR="003C413A" w:rsidRPr="00915063" w:rsidRDefault="003C413A" w:rsidP="003C413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67ACD">
        <w:rPr>
          <w:rFonts w:ascii="Times New Roman" w:hAnsi="Times New Roman" w:cs="Times New Roman"/>
          <w:sz w:val="24"/>
          <w:szCs w:val="24"/>
          <w:lang w:eastAsia="ru-RU"/>
        </w:rPr>
        <w:t xml:space="preserve">- двое детей, посещающих ДОУ (50% льгота) </w:t>
      </w:r>
      <w:r w:rsidRPr="00915063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915063" w:rsidRPr="00915063">
        <w:rPr>
          <w:rFonts w:ascii="Times New Roman" w:hAnsi="Times New Roman" w:cs="Times New Roman"/>
          <w:sz w:val="24"/>
          <w:szCs w:val="24"/>
          <w:lang w:eastAsia="ru-RU"/>
        </w:rPr>
        <w:t>11</w:t>
      </w:r>
      <w:r w:rsidRPr="00915063">
        <w:rPr>
          <w:rFonts w:ascii="Times New Roman" w:hAnsi="Times New Roman" w:cs="Times New Roman"/>
          <w:sz w:val="24"/>
          <w:szCs w:val="24"/>
          <w:lang w:eastAsia="ru-RU"/>
        </w:rPr>
        <w:t xml:space="preserve"> семьи; </w:t>
      </w:r>
    </w:p>
    <w:p w:rsidR="003C413A" w:rsidRPr="00915063" w:rsidRDefault="003C413A" w:rsidP="003C413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15063">
        <w:rPr>
          <w:rFonts w:ascii="Times New Roman" w:hAnsi="Times New Roman" w:cs="Times New Roman"/>
          <w:sz w:val="24"/>
          <w:szCs w:val="24"/>
          <w:lang w:eastAsia="ru-RU"/>
        </w:rPr>
        <w:t>- трое и более де</w:t>
      </w:r>
      <w:r w:rsidR="00915063" w:rsidRPr="00915063">
        <w:rPr>
          <w:rFonts w:ascii="Times New Roman" w:hAnsi="Times New Roman" w:cs="Times New Roman"/>
          <w:sz w:val="24"/>
          <w:szCs w:val="24"/>
          <w:lang w:eastAsia="ru-RU"/>
        </w:rPr>
        <w:t>тей до 18 лет. (50% льгота) – 11</w:t>
      </w:r>
      <w:r w:rsidRPr="00915063">
        <w:rPr>
          <w:rFonts w:ascii="Times New Roman" w:hAnsi="Times New Roman" w:cs="Times New Roman"/>
          <w:sz w:val="24"/>
          <w:szCs w:val="24"/>
          <w:lang w:eastAsia="ru-RU"/>
        </w:rPr>
        <w:t xml:space="preserve"> семей;</w:t>
      </w:r>
    </w:p>
    <w:p w:rsidR="003C413A" w:rsidRPr="00915063" w:rsidRDefault="003C413A" w:rsidP="003C413A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915063">
        <w:rPr>
          <w:rFonts w:ascii="Times New Roman" w:hAnsi="Times New Roman" w:cs="Times New Roman"/>
          <w:sz w:val="24"/>
          <w:szCs w:val="24"/>
          <w:lang w:eastAsia="ru-RU"/>
        </w:rPr>
        <w:t>- родители-с</w:t>
      </w:r>
      <w:r w:rsidR="00915063" w:rsidRPr="00915063">
        <w:rPr>
          <w:rFonts w:ascii="Times New Roman" w:hAnsi="Times New Roman" w:cs="Times New Roman"/>
          <w:sz w:val="24"/>
          <w:szCs w:val="24"/>
          <w:lang w:eastAsia="ru-RU"/>
        </w:rPr>
        <w:t>отрудники МБДОУ (50% льгота) - 5</w:t>
      </w:r>
      <w:r w:rsidRPr="00915063">
        <w:rPr>
          <w:rFonts w:ascii="Times New Roman" w:hAnsi="Times New Roman" w:cs="Times New Roman"/>
          <w:sz w:val="24"/>
          <w:szCs w:val="24"/>
          <w:lang w:eastAsia="ru-RU"/>
        </w:rPr>
        <w:t xml:space="preserve"> семей.</w:t>
      </w:r>
    </w:p>
    <w:p w:rsidR="003C413A" w:rsidRPr="00915063" w:rsidRDefault="003C413A" w:rsidP="003C413A">
      <w:pPr>
        <w:rPr>
          <w:highlight w:val="yellow"/>
        </w:rPr>
      </w:pPr>
    </w:p>
    <w:p w:rsidR="003C413A" w:rsidRDefault="003C413A" w:rsidP="003C413A">
      <w:pPr>
        <w:rPr>
          <w:highlight w:val="yellow"/>
        </w:rPr>
      </w:pPr>
    </w:p>
    <w:p w:rsidR="00334C0C" w:rsidRDefault="00334C0C" w:rsidP="003C413A">
      <w:pPr>
        <w:rPr>
          <w:highlight w:val="yellow"/>
        </w:rPr>
      </w:pPr>
    </w:p>
    <w:p w:rsidR="00334C0C" w:rsidRDefault="00334C0C" w:rsidP="003C413A">
      <w:pPr>
        <w:rPr>
          <w:highlight w:val="yellow"/>
        </w:rPr>
      </w:pPr>
    </w:p>
    <w:p w:rsidR="00334C0C" w:rsidRDefault="00334C0C" w:rsidP="003C413A">
      <w:pPr>
        <w:rPr>
          <w:highlight w:val="yellow"/>
        </w:rPr>
      </w:pPr>
      <w:r>
        <w:rPr>
          <w:noProof/>
        </w:rPr>
        <w:lastRenderedPageBreak/>
        <w:pict>
          <v:shape id="_x0000_s1027" type="#_x0000_t75" style="position:absolute;margin-left:-46.95pt;margin-top:-17.25pt;width:585.6pt;height:833.7pt;z-index:251659264;mso-position-horizontal-relative:text;mso-position-vertical-relative:text">
            <v:imagedata r:id="rId12" o:title=""/>
          </v:shape>
          <o:OLEObject Type="Embed" ProgID="AcroExch.Document.DC" ShapeID="_x0000_s1027" DrawAspect="Content" ObjectID="_1595169352" r:id="rId13"/>
        </w:pict>
      </w:r>
    </w:p>
    <w:p w:rsidR="00334C0C" w:rsidRPr="00EC0686" w:rsidRDefault="00334C0C" w:rsidP="003C413A">
      <w:pPr>
        <w:rPr>
          <w:highlight w:val="yellow"/>
        </w:rPr>
      </w:pPr>
    </w:p>
    <w:p w:rsidR="003C413A" w:rsidRPr="00EC0686" w:rsidRDefault="003C413A" w:rsidP="003C413A">
      <w:pPr>
        <w:rPr>
          <w:highlight w:val="yellow"/>
        </w:rPr>
      </w:pPr>
    </w:p>
    <w:p w:rsidR="00036D13" w:rsidRDefault="00036D13" w:rsidP="00C31272">
      <w:pPr>
        <w:jc w:val="both"/>
        <w:rPr>
          <w:sz w:val="21"/>
          <w:szCs w:val="21"/>
        </w:rPr>
      </w:pPr>
    </w:p>
    <w:sectPr w:rsidR="00036D13" w:rsidSect="005532CB">
      <w:pgSz w:w="11906" w:h="16838"/>
      <w:pgMar w:top="426" w:right="566" w:bottom="993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C9C4E2FE"/>
    <w:lvl w:ilvl="0" w:tplc="EE560CB0">
      <w:start w:val="1"/>
      <w:numFmt w:val="bullet"/>
      <w:lvlText w:val="-"/>
      <w:lvlJc w:val="left"/>
    </w:lvl>
    <w:lvl w:ilvl="1" w:tplc="2A3CC116">
      <w:start w:val="1"/>
      <w:numFmt w:val="decimal"/>
      <w:lvlText w:val="%2."/>
      <w:lvlJc w:val="left"/>
    </w:lvl>
    <w:lvl w:ilvl="2" w:tplc="DF4E74A0">
      <w:numFmt w:val="decimal"/>
      <w:lvlText w:val=""/>
      <w:lvlJc w:val="left"/>
    </w:lvl>
    <w:lvl w:ilvl="3" w:tplc="B6208F30">
      <w:numFmt w:val="decimal"/>
      <w:lvlText w:val=""/>
      <w:lvlJc w:val="left"/>
    </w:lvl>
    <w:lvl w:ilvl="4" w:tplc="B36236A8">
      <w:numFmt w:val="decimal"/>
      <w:lvlText w:val=""/>
      <w:lvlJc w:val="left"/>
    </w:lvl>
    <w:lvl w:ilvl="5" w:tplc="5BB0FF7C">
      <w:numFmt w:val="decimal"/>
      <w:lvlText w:val=""/>
      <w:lvlJc w:val="left"/>
    </w:lvl>
    <w:lvl w:ilvl="6" w:tplc="E6504292">
      <w:numFmt w:val="decimal"/>
      <w:lvlText w:val=""/>
      <w:lvlJc w:val="left"/>
    </w:lvl>
    <w:lvl w:ilvl="7" w:tplc="5792F698">
      <w:numFmt w:val="decimal"/>
      <w:lvlText w:val=""/>
      <w:lvlJc w:val="left"/>
    </w:lvl>
    <w:lvl w:ilvl="8" w:tplc="A620A6BA">
      <w:numFmt w:val="decimal"/>
      <w:lvlText w:val=""/>
      <w:lvlJc w:val="left"/>
    </w:lvl>
  </w:abstractNum>
  <w:abstractNum w:abstractNumId="1">
    <w:nsid w:val="00002D12"/>
    <w:multiLevelType w:val="hybridMultilevel"/>
    <w:tmpl w:val="76923DF2"/>
    <w:lvl w:ilvl="0" w:tplc="D6587CE4">
      <w:start w:val="1"/>
      <w:numFmt w:val="decimal"/>
      <w:lvlText w:val="%1."/>
      <w:lvlJc w:val="left"/>
    </w:lvl>
    <w:lvl w:ilvl="1" w:tplc="A2AA01D0">
      <w:numFmt w:val="decimal"/>
      <w:lvlText w:val=""/>
      <w:lvlJc w:val="left"/>
    </w:lvl>
    <w:lvl w:ilvl="2" w:tplc="C018CA28">
      <w:numFmt w:val="decimal"/>
      <w:lvlText w:val=""/>
      <w:lvlJc w:val="left"/>
    </w:lvl>
    <w:lvl w:ilvl="3" w:tplc="16D0967E">
      <w:numFmt w:val="decimal"/>
      <w:lvlText w:val=""/>
      <w:lvlJc w:val="left"/>
    </w:lvl>
    <w:lvl w:ilvl="4" w:tplc="D7068C98">
      <w:numFmt w:val="decimal"/>
      <w:lvlText w:val=""/>
      <w:lvlJc w:val="left"/>
    </w:lvl>
    <w:lvl w:ilvl="5" w:tplc="38BCD514">
      <w:numFmt w:val="decimal"/>
      <w:lvlText w:val=""/>
      <w:lvlJc w:val="left"/>
    </w:lvl>
    <w:lvl w:ilvl="6" w:tplc="1764A550">
      <w:numFmt w:val="decimal"/>
      <w:lvlText w:val=""/>
      <w:lvlJc w:val="left"/>
    </w:lvl>
    <w:lvl w:ilvl="7" w:tplc="850C8872">
      <w:numFmt w:val="decimal"/>
      <w:lvlText w:val=""/>
      <w:lvlJc w:val="left"/>
    </w:lvl>
    <w:lvl w:ilvl="8" w:tplc="082253EA">
      <w:numFmt w:val="decimal"/>
      <w:lvlText w:val=""/>
      <w:lvlJc w:val="left"/>
    </w:lvl>
  </w:abstractNum>
  <w:abstractNum w:abstractNumId="2">
    <w:nsid w:val="00004DC8"/>
    <w:multiLevelType w:val="hybridMultilevel"/>
    <w:tmpl w:val="9D46ED1A"/>
    <w:lvl w:ilvl="0" w:tplc="9E8ABAAA">
      <w:start w:val="1"/>
      <w:numFmt w:val="bullet"/>
      <w:lvlText w:val="-"/>
      <w:lvlJc w:val="left"/>
    </w:lvl>
    <w:lvl w:ilvl="1" w:tplc="856273B6">
      <w:numFmt w:val="decimal"/>
      <w:lvlText w:val=""/>
      <w:lvlJc w:val="left"/>
    </w:lvl>
    <w:lvl w:ilvl="2" w:tplc="70525A26">
      <w:numFmt w:val="decimal"/>
      <w:lvlText w:val=""/>
      <w:lvlJc w:val="left"/>
    </w:lvl>
    <w:lvl w:ilvl="3" w:tplc="B600A65A">
      <w:numFmt w:val="decimal"/>
      <w:lvlText w:val=""/>
      <w:lvlJc w:val="left"/>
    </w:lvl>
    <w:lvl w:ilvl="4" w:tplc="3724D846">
      <w:numFmt w:val="decimal"/>
      <w:lvlText w:val=""/>
      <w:lvlJc w:val="left"/>
    </w:lvl>
    <w:lvl w:ilvl="5" w:tplc="9CE2F17E">
      <w:numFmt w:val="decimal"/>
      <w:lvlText w:val=""/>
      <w:lvlJc w:val="left"/>
    </w:lvl>
    <w:lvl w:ilvl="6" w:tplc="FE163F1E">
      <w:numFmt w:val="decimal"/>
      <w:lvlText w:val=""/>
      <w:lvlJc w:val="left"/>
    </w:lvl>
    <w:lvl w:ilvl="7" w:tplc="CB62EB2A">
      <w:numFmt w:val="decimal"/>
      <w:lvlText w:val=""/>
      <w:lvlJc w:val="left"/>
    </w:lvl>
    <w:lvl w:ilvl="8" w:tplc="5F70D846">
      <w:numFmt w:val="decimal"/>
      <w:lvlText w:val=""/>
      <w:lvlJc w:val="left"/>
    </w:lvl>
  </w:abstractNum>
  <w:abstractNum w:abstractNumId="3">
    <w:nsid w:val="00006443"/>
    <w:multiLevelType w:val="hybridMultilevel"/>
    <w:tmpl w:val="6EDEC398"/>
    <w:lvl w:ilvl="0" w:tplc="0F708B00">
      <w:start w:val="1"/>
      <w:numFmt w:val="bullet"/>
      <w:lvlText w:val="-"/>
      <w:lvlJc w:val="left"/>
    </w:lvl>
    <w:lvl w:ilvl="1" w:tplc="E0604D8C">
      <w:numFmt w:val="decimal"/>
      <w:lvlText w:val=""/>
      <w:lvlJc w:val="left"/>
    </w:lvl>
    <w:lvl w:ilvl="2" w:tplc="8D7A2896">
      <w:numFmt w:val="decimal"/>
      <w:lvlText w:val=""/>
      <w:lvlJc w:val="left"/>
    </w:lvl>
    <w:lvl w:ilvl="3" w:tplc="78F0250C">
      <w:numFmt w:val="decimal"/>
      <w:lvlText w:val=""/>
      <w:lvlJc w:val="left"/>
    </w:lvl>
    <w:lvl w:ilvl="4" w:tplc="930249FE">
      <w:numFmt w:val="decimal"/>
      <w:lvlText w:val=""/>
      <w:lvlJc w:val="left"/>
    </w:lvl>
    <w:lvl w:ilvl="5" w:tplc="0EECCBBC">
      <w:numFmt w:val="decimal"/>
      <w:lvlText w:val=""/>
      <w:lvlJc w:val="left"/>
    </w:lvl>
    <w:lvl w:ilvl="6" w:tplc="9F922B24">
      <w:numFmt w:val="decimal"/>
      <w:lvlText w:val=""/>
      <w:lvlJc w:val="left"/>
    </w:lvl>
    <w:lvl w:ilvl="7" w:tplc="5DF4CE28">
      <w:numFmt w:val="decimal"/>
      <w:lvlText w:val=""/>
      <w:lvlJc w:val="left"/>
    </w:lvl>
    <w:lvl w:ilvl="8" w:tplc="6108D18E">
      <w:numFmt w:val="decimal"/>
      <w:lvlText w:val=""/>
      <w:lvlJc w:val="left"/>
    </w:lvl>
  </w:abstractNum>
  <w:abstractNum w:abstractNumId="4">
    <w:nsid w:val="000066BB"/>
    <w:multiLevelType w:val="hybridMultilevel"/>
    <w:tmpl w:val="ABF8D162"/>
    <w:lvl w:ilvl="0" w:tplc="26DE789A">
      <w:start w:val="1"/>
      <w:numFmt w:val="bullet"/>
      <w:lvlText w:val="-"/>
      <w:lvlJc w:val="left"/>
    </w:lvl>
    <w:lvl w:ilvl="1" w:tplc="263C26EC">
      <w:start w:val="1"/>
      <w:numFmt w:val="bullet"/>
      <w:lvlText w:val="В"/>
      <w:lvlJc w:val="left"/>
    </w:lvl>
    <w:lvl w:ilvl="2" w:tplc="8B7A4EAE">
      <w:numFmt w:val="decimal"/>
      <w:lvlText w:val=""/>
      <w:lvlJc w:val="left"/>
    </w:lvl>
    <w:lvl w:ilvl="3" w:tplc="FDA89BC6">
      <w:numFmt w:val="decimal"/>
      <w:lvlText w:val=""/>
      <w:lvlJc w:val="left"/>
    </w:lvl>
    <w:lvl w:ilvl="4" w:tplc="A0682086">
      <w:numFmt w:val="decimal"/>
      <w:lvlText w:val=""/>
      <w:lvlJc w:val="left"/>
    </w:lvl>
    <w:lvl w:ilvl="5" w:tplc="F578B83E">
      <w:numFmt w:val="decimal"/>
      <w:lvlText w:val=""/>
      <w:lvlJc w:val="left"/>
    </w:lvl>
    <w:lvl w:ilvl="6" w:tplc="DACEB1FC">
      <w:numFmt w:val="decimal"/>
      <w:lvlText w:val=""/>
      <w:lvlJc w:val="left"/>
    </w:lvl>
    <w:lvl w:ilvl="7" w:tplc="8F2042F2">
      <w:numFmt w:val="decimal"/>
      <w:lvlText w:val=""/>
      <w:lvlJc w:val="left"/>
    </w:lvl>
    <w:lvl w:ilvl="8" w:tplc="9DCC3B4A">
      <w:numFmt w:val="decimal"/>
      <w:lvlText w:val=""/>
      <w:lvlJc w:val="left"/>
    </w:lvl>
  </w:abstractNum>
  <w:abstractNum w:abstractNumId="5">
    <w:nsid w:val="02E1147C"/>
    <w:multiLevelType w:val="hybridMultilevel"/>
    <w:tmpl w:val="3B98A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1679D3"/>
    <w:multiLevelType w:val="hybridMultilevel"/>
    <w:tmpl w:val="B106B0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27178B"/>
    <w:multiLevelType w:val="hybridMultilevel"/>
    <w:tmpl w:val="DB749C6A"/>
    <w:lvl w:ilvl="0" w:tplc="38BABAA8">
      <w:start w:val="1"/>
      <w:numFmt w:val="bullet"/>
      <w:lvlText w:val=""/>
      <w:lvlJc w:val="left"/>
      <w:pPr>
        <w:tabs>
          <w:tab w:val="num" w:pos="0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C0F492C"/>
    <w:multiLevelType w:val="hybridMultilevel"/>
    <w:tmpl w:val="CBAABF0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1F8F591F"/>
    <w:multiLevelType w:val="multilevel"/>
    <w:tmpl w:val="89121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9628E1"/>
    <w:multiLevelType w:val="multilevel"/>
    <w:tmpl w:val="E494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1A5026"/>
    <w:multiLevelType w:val="hybridMultilevel"/>
    <w:tmpl w:val="2F703B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4531E3"/>
    <w:multiLevelType w:val="hybridMultilevel"/>
    <w:tmpl w:val="F74CA53C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3">
    <w:nsid w:val="329830EF"/>
    <w:multiLevelType w:val="hybridMultilevel"/>
    <w:tmpl w:val="0CD49AC4"/>
    <w:lvl w:ilvl="0" w:tplc="243C9B90">
      <w:start w:val="1"/>
      <w:numFmt w:val="bullet"/>
      <w:lvlText w:val=""/>
      <w:lvlJc w:val="left"/>
      <w:pPr>
        <w:tabs>
          <w:tab w:val="num" w:pos="0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D0479F9"/>
    <w:multiLevelType w:val="hybridMultilevel"/>
    <w:tmpl w:val="16B6C76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40181B8C"/>
    <w:multiLevelType w:val="hybridMultilevel"/>
    <w:tmpl w:val="6CCE96BA"/>
    <w:lvl w:ilvl="0" w:tplc="16E0DF42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7A3B14"/>
    <w:multiLevelType w:val="hybridMultilevel"/>
    <w:tmpl w:val="E6AE3060"/>
    <w:lvl w:ilvl="0" w:tplc="74A07A5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>
    <w:nsid w:val="46130F19"/>
    <w:multiLevelType w:val="hybridMultilevel"/>
    <w:tmpl w:val="E16C706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7C0594"/>
    <w:multiLevelType w:val="multilevel"/>
    <w:tmpl w:val="3B128482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</w:abstractNum>
  <w:abstractNum w:abstractNumId="19">
    <w:nsid w:val="4F827DA4"/>
    <w:multiLevelType w:val="multilevel"/>
    <w:tmpl w:val="9168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FAD5507"/>
    <w:multiLevelType w:val="hybridMultilevel"/>
    <w:tmpl w:val="9A44B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09F3931"/>
    <w:multiLevelType w:val="hybridMultilevel"/>
    <w:tmpl w:val="7F624EE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52432700"/>
    <w:multiLevelType w:val="multilevel"/>
    <w:tmpl w:val="E7B816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23723C3"/>
    <w:multiLevelType w:val="hybridMultilevel"/>
    <w:tmpl w:val="732AA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56547F"/>
    <w:multiLevelType w:val="hybridMultilevel"/>
    <w:tmpl w:val="B9D48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9"/>
  </w:num>
  <w:num w:numId="3">
    <w:abstractNumId w:val="10"/>
  </w:num>
  <w:num w:numId="4">
    <w:abstractNumId w:val="18"/>
  </w:num>
  <w:num w:numId="5">
    <w:abstractNumId w:val="20"/>
  </w:num>
  <w:num w:numId="6">
    <w:abstractNumId w:val="16"/>
  </w:num>
  <w:num w:numId="7">
    <w:abstractNumId w:val="14"/>
  </w:num>
  <w:num w:numId="8">
    <w:abstractNumId w:val="12"/>
  </w:num>
  <w:num w:numId="9">
    <w:abstractNumId w:val="21"/>
  </w:num>
  <w:num w:numId="10">
    <w:abstractNumId w:val="17"/>
  </w:num>
  <w:num w:numId="11">
    <w:abstractNumId w:val="8"/>
  </w:num>
  <w:num w:numId="12">
    <w:abstractNumId w:val="15"/>
  </w:num>
  <w:num w:numId="13">
    <w:abstractNumId w:val="5"/>
  </w:num>
  <w:num w:numId="14">
    <w:abstractNumId w:val="6"/>
  </w:num>
  <w:num w:numId="15">
    <w:abstractNumId w:val="23"/>
  </w:num>
  <w:num w:numId="16">
    <w:abstractNumId w:val="24"/>
  </w:num>
  <w:num w:numId="17">
    <w:abstractNumId w:val="13"/>
  </w:num>
  <w:num w:numId="18">
    <w:abstractNumId w:val="7"/>
  </w:num>
  <w:num w:numId="19">
    <w:abstractNumId w:val="22"/>
  </w:num>
  <w:num w:numId="20">
    <w:abstractNumId w:val="11"/>
  </w:num>
  <w:num w:numId="21">
    <w:abstractNumId w:val="1"/>
  </w:num>
  <w:num w:numId="22">
    <w:abstractNumId w:val="0"/>
  </w:num>
  <w:num w:numId="23">
    <w:abstractNumId w:val="2"/>
  </w:num>
  <w:num w:numId="24">
    <w:abstractNumId w:val="3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FD5"/>
    <w:rsid w:val="000029D2"/>
    <w:rsid w:val="00011104"/>
    <w:rsid w:val="00017D22"/>
    <w:rsid w:val="0002563D"/>
    <w:rsid w:val="00036055"/>
    <w:rsid w:val="00036D13"/>
    <w:rsid w:val="00036F85"/>
    <w:rsid w:val="00075EA1"/>
    <w:rsid w:val="00085240"/>
    <w:rsid w:val="00085B99"/>
    <w:rsid w:val="00092FCF"/>
    <w:rsid w:val="00096AAC"/>
    <w:rsid w:val="00096F2D"/>
    <w:rsid w:val="0009760B"/>
    <w:rsid w:val="000A370D"/>
    <w:rsid w:val="000B1A58"/>
    <w:rsid w:val="000B693B"/>
    <w:rsid w:val="000C471A"/>
    <w:rsid w:val="000C5D3B"/>
    <w:rsid w:val="000D582F"/>
    <w:rsid w:val="000D747A"/>
    <w:rsid w:val="000E6C5A"/>
    <w:rsid w:val="00102EDE"/>
    <w:rsid w:val="0010383F"/>
    <w:rsid w:val="00111A0D"/>
    <w:rsid w:val="00127340"/>
    <w:rsid w:val="00134301"/>
    <w:rsid w:val="00137FAF"/>
    <w:rsid w:val="00142624"/>
    <w:rsid w:val="00147746"/>
    <w:rsid w:val="00166D55"/>
    <w:rsid w:val="001676C0"/>
    <w:rsid w:val="00167AB0"/>
    <w:rsid w:val="00180891"/>
    <w:rsid w:val="00181F41"/>
    <w:rsid w:val="0019551B"/>
    <w:rsid w:val="001A3508"/>
    <w:rsid w:val="001A731A"/>
    <w:rsid w:val="001A7FCF"/>
    <w:rsid w:val="001B139D"/>
    <w:rsid w:val="001B771A"/>
    <w:rsid w:val="001D2DBB"/>
    <w:rsid w:val="001D692A"/>
    <w:rsid w:val="001E45FB"/>
    <w:rsid w:val="001F69A2"/>
    <w:rsid w:val="002211B7"/>
    <w:rsid w:val="00233156"/>
    <w:rsid w:val="002335CF"/>
    <w:rsid w:val="002700F3"/>
    <w:rsid w:val="00277B62"/>
    <w:rsid w:val="00283673"/>
    <w:rsid w:val="00292E68"/>
    <w:rsid w:val="002A180B"/>
    <w:rsid w:val="002B33B8"/>
    <w:rsid w:val="002B62FD"/>
    <w:rsid w:val="002C0B1C"/>
    <w:rsid w:val="002C2DEE"/>
    <w:rsid w:val="002C4ECE"/>
    <w:rsid w:val="002C5A61"/>
    <w:rsid w:val="002C5D13"/>
    <w:rsid w:val="002C7575"/>
    <w:rsid w:val="002C7E2B"/>
    <w:rsid w:val="002D18F7"/>
    <w:rsid w:val="002E4D76"/>
    <w:rsid w:val="002E5456"/>
    <w:rsid w:val="002F647C"/>
    <w:rsid w:val="00311C83"/>
    <w:rsid w:val="00312BB5"/>
    <w:rsid w:val="00322E23"/>
    <w:rsid w:val="00330CA6"/>
    <w:rsid w:val="00334C0C"/>
    <w:rsid w:val="00340DB8"/>
    <w:rsid w:val="00343072"/>
    <w:rsid w:val="00352038"/>
    <w:rsid w:val="00353D3A"/>
    <w:rsid w:val="00367242"/>
    <w:rsid w:val="003800D3"/>
    <w:rsid w:val="0039402F"/>
    <w:rsid w:val="00394BAD"/>
    <w:rsid w:val="003B19AF"/>
    <w:rsid w:val="003B6796"/>
    <w:rsid w:val="003B7B9E"/>
    <w:rsid w:val="003C3F5F"/>
    <w:rsid w:val="003C413A"/>
    <w:rsid w:val="003C6B22"/>
    <w:rsid w:val="003D3CBA"/>
    <w:rsid w:val="003D7A97"/>
    <w:rsid w:val="003D7EAF"/>
    <w:rsid w:val="003F746F"/>
    <w:rsid w:val="00410D60"/>
    <w:rsid w:val="004120C6"/>
    <w:rsid w:val="004276B6"/>
    <w:rsid w:val="0043459C"/>
    <w:rsid w:val="00445924"/>
    <w:rsid w:val="0045089F"/>
    <w:rsid w:val="004611A6"/>
    <w:rsid w:val="00484068"/>
    <w:rsid w:val="00484360"/>
    <w:rsid w:val="004B2A7D"/>
    <w:rsid w:val="004D3A62"/>
    <w:rsid w:val="004E3857"/>
    <w:rsid w:val="004F7BE8"/>
    <w:rsid w:val="005278CF"/>
    <w:rsid w:val="00546E45"/>
    <w:rsid w:val="005532CB"/>
    <w:rsid w:val="00571E8C"/>
    <w:rsid w:val="00590F55"/>
    <w:rsid w:val="005912E2"/>
    <w:rsid w:val="005A516F"/>
    <w:rsid w:val="005A6F21"/>
    <w:rsid w:val="005B4BEB"/>
    <w:rsid w:val="005C6DBA"/>
    <w:rsid w:val="005C7607"/>
    <w:rsid w:val="005D5E7C"/>
    <w:rsid w:val="005D6325"/>
    <w:rsid w:val="005D6FC4"/>
    <w:rsid w:val="005D74F7"/>
    <w:rsid w:val="005F2FD5"/>
    <w:rsid w:val="005F76B8"/>
    <w:rsid w:val="0061045F"/>
    <w:rsid w:val="00611C5B"/>
    <w:rsid w:val="00612DBC"/>
    <w:rsid w:val="006231A8"/>
    <w:rsid w:val="00641457"/>
    <w:rsid w:val="00642E17"/>
    <w:rsid w:val="00650980"/>
    <w:rsid w:val="006645E9"/>
    <w:rsid w:val="00671416"/>
    <w:rsid w:val="0068533B"/>
    <w:rsid w:val="00685CAE"/>
    <w:rsid w:val="006B1904"/>
    <w:rsid w:val="006D078D"/>
    <w:rsid w:val="006D222D"/>
    <w:rsid w:val="006D28B0"/>
    <w:rsid w:val="006D6BCA"/>
    <w:rsid w:val="006D6E58"/>
    <w:rsid w:val="006E00C5"/>
    <w:rsid w:val="006E02CC"/>
    <w:rsid w:val="006E212B"/>
    <w:rsid w:val="006E2F56"/>
    <w:rsid w:val="006F439A"/>
    <w:rsid w:val="006F669D"/>
    <w:rsid w:val="006F74EE"/>
    <w:rsid w:val="006F7A57"/>
    <w:rsid w:val="00725C96"/>
    <w:rsid w:val="00732504"/>
    <w:rsid w:val="007431B1"/>
    <w:rsid w:val="00745D80"/>
    <w:rsid w:val="00745E21"/>
    <w:rsid w:val="00745E29"/>
    <w:rsid w:val="00746D49"/>
    <w:rsid w:val="00751778"/>
    <w:rsid w:val="00755103"/>
    <w:rsid w:val="00761C1F"/>
    <w:rsid w:val="007A070A"/>
    <w:rsid w:val="007A335A"/>
    <w:rsid w:val="007B7FAF"/>
    <w:rsid w:val="007C623D"/>
    <w:rsid w:val="007C6C1B"/>
    <w:rsid w:val="007D20D4"/>
    <w:rsid w:val="007D4D3E"/>
    <w:rsid w:val="007F1A43"/>
    <w:rsid w:val="007F21CC"/>
    <w:rsid w:val="0080468A"/>
    <w:rsid w:val="0081151A"/>
    <w:rsid w:val="00811E0A"/>
    <w:rsid w:val="00814488"/>
    <w:rsid w:val="00824C69"/>
    <w:rsid w:val="008264D1"/>
    <w:rsid w:val="00837859"/>
    <w:rsid w:val="00853899"/>
    <w:rsid w:val="00854860"/>
    <w:rsid w:val="00857111"/>
    <w:rsid w:val="00862000"/>
    <w:rsid w:val="00865757"/>
    <w:rsid w:val="00870E87"/>
    <w:rsid w:val="00884028"/>
    <w:rsid w:val="0088411F"/>
    <w:rsid w:val="00890A80"/>
    <w:rsid w:val="00893577"/>
    <w:rsid w:val="008941A6"/>
    <w:rsid w:val="008A3690"/>
    <w:rsid w:val="008A4DA6"/>
    <w:rsid w:val="008A6CFF"/>
    <w:rsid w:val="008B2844"/>
    <w:rsid w:val="008B349C"/>
    <w:rsid w:val="008B7E33"/>
    <w:rsid w:val="008F2D60"/>
    <w:rsid w:val="008F57FA"/>
    <w:rsid w:val="008F7871"/>
    <w:rsid w:val="00900FC0"/>
    <w:rsid w:val="00902BB1"/>
    <w:rsid w:val="009111CD"/>
    <w:rsid w:val="00915063"/>
    <w:rsid w:val="009163EC"/>
    <w:rsid w:val="00920670"/>
    <w:rsid w:val="009214BB"/>
    <w:rsid w:val="00930EC7"/>
    <w:rsid w:val="00943A8B"/>
    <w:rsid w:val="00953B41"/>
    <w:rsid w:val="00964C70"/>
    <w:rsid w:val="00965597"/>
    <w:rsid w:val="009661D1"/>
    <w:rsid w:val="00986608"/>
    <w:rsid w:val="009874BE"/>
    <w:rsid w:val="00993E48"/>
    <w:rsid w:val="009B16E2"/>
    <w:rsid w:val="009B2BC9"/>
    <w:rsid w:val="009B3315"/>
    <w:rsid w:val="009C03B7"/>
    <w:rsid w:val="009C1AA9"/>
    <w:rsid w:val="009E5AE9"/>
    <w:rsid w:val="00A07215"/>
    <w:rsid w:val="00A0725A"/>
    <w:rsid w:val="00A078C6"/>
    <w:rsid w:val="00A25A10"/>
    <w:rsid w:val="00AB04DA"/>
    <w:rsid w:val="00AD0F63"/>
    <w:rsid w:val="00AF5981"/>
    <w:rsid w:val="00AF7635"/>
    <w:rsid w:val="00B04138"/>
    <w:rsid w:val="00B07957"/>
    <w:rsid w:val="00B10638"/>
    <w:rsid w:val="00B106BA"/>
    <w:rsid w:val="00B1357F"/>
    <w:rsid w:val="00B155B1"/>
    <w:rsid w:val="00B16D31"/>
    <w:rsid w:val="00B257F5"/>
    <w:rsid w:val="00B36AB5"/>
    <w:rsid w:val="00B47FD7"/>
    <w:rsid w:val="00B5610E"/>
    <w:rsid w:val="00B77042"/>
    <w:rsid w:val="00B81BC9"/>
    <w:rsid w:val="00B846B2"/>
    <w:rsid w:val="00B86273"/>
    <w:rsid w:val="00B92F04"/>
    <w:rsid w:val="00B97803"/>
    <w:rsid w:val="00BA0296"/>
    <w:rsid w:val="00BB41C0"/>
    <w:rsid w:val="00BB63FF"/>
    <w:rsid w:val="00BD2F0E"/>
    <w:rsid w:val="00BD6993"/>
    <w:rsid w:val="00BE020A"/>
    <w:rsid w:val="00BF05DF"/>
    <w:rsid w:val="00C0050F"/>
    <w:rsid w:val="00C119B4"/>
    <w:rsid w:val="00C12BB3"/>
    <w:rsid w:val="00C13783"/>
    <w:rsid w:val="00C20731"/>
    <w:rsid w:val="00C20AF2"/>
    <w:rsid w:val="00C21772"/>
    <w:rsid w:val="00C26826"/>
    <w:rsid w:val="00C31272"/>
    <w:rsid w:val="00C318A6"/>
    <w:rsid w:val="00C3641D"/>
    <w:rsid w:val="00C371A7"/>
    <w:rsid w:val="00C437D2"/>
    <w:rsid w:val="00C52B9F"/>
    <w:rsid w:val="00C5410C"/>
    <w:rsid w:val="00C86FAB"/>
    <w:rsid w:val="00C90050"/>
    <w:rsid w:val="00CB1120"/>
    <w:rsid w:val="00CB190C"/>
    <w:rsid w:val="00CB5831"/>
    <w:rsid w:val="00CC4B33"/>
    <w:rsid w:val="00CE703B"/>
    <w:rsid w:val="00CF0A99"/>
    <w:rsid w:val="00D044C1"/>
    <w:rsid w:val="00D126DC"/>
    <w:rsid w:val="00D1445C"/>
    <w:rsid w:val="00D26F51"/>
    <w:rsid w:val="00D31AD2"/>
    <w:rsid w:val="00D43989"/>
    <w:rsid w:val="00D453BB"/>
    <w:rsid w:val="00D61D5C"/>
    <w:rsid w:val="00D61EAE"/>
    <w:rsid w:val="00D6488C"/>
    <w:rsid w:val="00D736FF"/>
    <w:rsid w:val="00D87AC5"/>
    <w:rsid w:val="00D91DF2"/>
    <w:rsid w:val="00D978AB"/>
    <w:rsid w:val="00DA18C8"/>
    <w:rsid w:val="00DC3D3E"/>
    <w:rsid w:val="00DD09CF"/>
    <w:rsid w:val="00DE130D"/>
    <w:rsid w:val="00DF2488"/>
    <w:rsid w:val="00DF58A4"/>
    <w:rsid w:val="00DF6653"/>
    <w:rsid w:val="00DF6BE7"/>
    <w:rsid w:val="00E00D3B"/>
    <w:rsid w:val="00E047B3"/>
    <w:rsid w:val="00E10BD9"/>
    <w:rsid w:val="00E1648E"/>
    <w:rsid w:val="00E277D8"/>
    <w:rsid w:val="00E32161"/>
    <w:rsid w:val="00E4654F"/>
    <w:rsid w:val="00E46ED9"/>
    <w:rsid w:val="00E64BB8"/>
    <w:rsid w:val="00E70005"/>
    <w:rsid w:val="00E7465D"/>
    <w:rsid w:val="00E8183E"/>
    <w:rsid w:val="00E85868"/>
    <w:rsid w:val="00E86356"/>
    <w:rsid w:val="00EA4379"/>
    <w:rsid w:val="00EB0512"/>
    <w:rsid w:val="00EC239B"/>
    <w:rsid w:val="00EC2FEE"/>
    <w:rsid w:val="00ED1300"/>
    <w:rsid w:val="00ED2595"/>
    <w:rsid w:val="00EF60CD"/>
    <w:rsid w:val="00F31E1C"/>
    <w:rsid w:val="00F7111F"/>
    <w:rsid w:val="00F72CEA"/>
    <w:rsid w:val="00F73BBA"/>
    <w:rsid w:val="00F844CC"/>
    <w:rsid w:val="00F8503F"/>
    <w:rsid w:val="00F921CB"/>
    <w:rsid w:val="00FA3E42"/>
    <w:rsid w:val="00FB2DA8"/>
    <w:rsid w:val="00FB3FC0"/>
    <w:rsid w:val="00FC3340"/>
    <w:rsid w:val="00FC69A8"/>
    <w:rsid w:val="00FD3599"/>
    <w:rsid w:val="00FD4116"/>
    <w:rsid w:val="00FD7567"/>
    <w:rsid w:val="00FF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072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725C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7A5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8264D1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2F647C"/>
    <w:pPr>
      <w:ind w:left="720"/>
      <w:contextualSpacing/>
    </w:pPr>
  </w:style>
  <w:style w:type="table" w:styleId="a7">
    <w:name w:val="Table Grid"/>
    <w:basedOn w:val="a1"/>
    <w:uiPriority w:val="59"/>
    <w:rsid w:val="001A35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11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11104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semiHidden/>
    <w:unhideWhenUsed/>
    <w:rsid w:val="00340DB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Основной текст Знак"/>
    <w:basedOn w:val="a0"/>
    <w:link w:val="aa"/>
    <w:semiHidden/>
    <w:rsid w:val="00340DB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4">
    <w:name w:val="Style4"/>
    <w:basedOn w:val="a"/>
    <w:next w:val="a"/>
    <w:rsid w:val="00340DB8"/>
    <w:pPr>
      <w:widowControl w:val="0"/>
      <w:suppressAutoHyphens/>
      <w:autoSpaceDE w:val="0"/>
      <w:spacing w:after="0" w:line="326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25C9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c">
    <w:name w:val="Normal (Web)"/>
    <w:basedOn w:val="a"/>
    <w:uiPriority w:val="99"/>
    <w:semiHidden/>
    <w:unhideWhenUsed/>
    <w:rsid w:val="00725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Стиль1"/>
    <w:basedOn w:val="a"/>
    <w:autoRedefine/>
    <w:rsid w:val="00C13783"/>
    <w:rPr>
      <w:rFonts w:ascii="Times New Roman" w:eastAsia="Calibri" w:hAnsi="Times New Roman" w:cs="Times New Roman"/>
      <w:sz w:val="28"/>
    </w:rPr>
  </w:style>
  <w:style w:type="paragraph" w:customStyle="1" w:styleId="ad">
    <w:name w:val="Содержимое таблицы"/>
    <w:basedOn w:val="a"/>
    <w:rsid w:val="00C13783"/>
    <w:pPr>
      <w:suppressLineNumber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C13783"/>
    <w:pPr>
      <w:overflowPunct w:val="0"/>
      <w:autoSpaceDE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5">
    <w:name w:val="Без интервала Знак"/>
    <w:basedOn w:val="a0"/>
    <w:link w:val="a4"/>
    <w:uiPriority w:val="1"/>
    <w:rsid w:val="0039402F"/>
  </w:style>
  <w:style w:type="character" w:customStyle="1" w:styleId="10">
    <w:name w:val="Заголовок 1 Знак"/>
    <w:basedOn w:val="a0"/>
    <w:link w:val="1"/>
    <w:uiPriority w:val="9"/>
    <w:rsid w:val="00A0721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12">
    <w:name w:val="Знак1"/>
    <w:basedOn w:val="a"/>
    <w:rsid w:val="00EF60C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072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725C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7A5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8264D1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2F647C"/>
    <w:pPr>
      <w:ind w:left="720"/>
      <w:contextualSpacing/>
    </w:pPr>
  </w:style>
  <w:style w:type="table" w:styleId="a7">
    <w:name w:val="Table Grid"/>
    <w:basedOn w:val="a1"/>
    <w:uiPriority w:val="59"/>
    <w:rsid w:val="001A35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11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11104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semiHidden/>
    <w:unhideWhenUsed/>
    <w:rsid w:val="00340DB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Основной текст Знак"/>
    <w:basedOn w:val="a0"/>
    <w:link w:val="aa"/>
    <w:semiHidden/>
    <w:rsid w:val="00340DB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4">
    <w:name w:val="Style4"/>
    <w:basedOn w:val="a"/>
    <w:next w:val="a"/>
    <w:rsid w:val="00340DB8"/>
    <w:pPr>
      <w:widowControl w:val="0"/>
      <w:suppressAutoHyphens/>
      <w:autoSpaceDE w:val="0"/>
      <w:spacing w:after="0" w:line="326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25C9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c">
    <w:name w:val="Normal (Web)"/>
    <w:basedOn w:val="a"/>
    <w:uiPriority w:val="99"/>
    <w:semiHidden/>
    <w:unhideWhenUsed/>
    <w:rsid w:val="00725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Стиль1"/>
    <w:basedOn w:val="a"/>
    <w:autoRedefine/>
    <w:rsid w:val="00C13783"/>
    <w:rPr>
      <w:rFonts w:ascii="Times New Roman" w:eastAsia="Calibri" w:hAnsi="Times New Roman" w:cs="Times New Roman"/>
      <w:sz w:val="28"/>
    </w:rPr>
  </w:style>
  <w:style w:type="paragraph" w:customStyle="1" w:styleId="ad">
    <w:name w:val="Содержимое таблицы"/>
    <w:basedOn w:val="a"/>
    <w:rsid w:val="00C13783"/>
    <w:pPr>
      <w:suppressLineNumber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21">
    <w:name w:val="Основной текст 21"/>
    <w:basedOn w:val="a"/>
    <w:rsid w:val="00C13783"/>
    <w:pPr>
      <w:overflowPunct w:val="0"/>
      <w:autoSpaceDE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5">
    <w:name w:val="Без интервала Знак"/>
    <w:basedOn w:val="a0"/>
    <w:link w:val="a4"/>
    <w:uiPriority w:val="1"/>
    <w:rsid w:val="0039402F"/>
  </w:style>
  <w:style w:type="character" w:customStyle="1" w:styleId="10">
    <w:name w:val="Заголовок 1 Знак"/>
    <w:basedOn w:val="a0"/>
    <w:link w:val="1"/>
    <w:uiPriority w:val="9"/>
    <w:rsid w:val="00A0721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12">
    <w:name w:val="Знак1"/>
    <w:basedOn w:val="a"/>
    <w:rsid w:val="00EF60C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7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3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dou.nn.114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dou114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8487C-58F8-46EB-AD06-7E223F52D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24</Pages>
  <Words>7973</Words>
  <Characters>45451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</dc:creator>
  <cp:lastModifiedBy>МДОУ №114</cp:lastModifiedBy>
  <cp:revision>14</cp:revision>
  <cp:lastPrinted>2018-08-07T13:05:00Z</cp:lastPrinted>
  <dcterms:created xsi:type="dcterms:W3CDTF">2018-07-13T10:05:00Z</dcterms:created>
  <dcterms:modified xsi:type="dcterms:W3CDTF">2018-08-07T14:48:00Z</dcterms:modified>
</cp:coreProperties>
</file>